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E7258" w14:textId="77777777" w:rsidR="008F53E5" w:rsidRPr="00492677" w:rsidRDefault="008F53E5" w:rsidP="00492677">
      <w:pPr>
        <w:pStyle w:val="Standard"/>
        <w:jc w:val="right"/>
        <w:rPr>
          <w:rFonts w:ascii="Arial" w:eastAsia="Times New Roman" w:hAnsi="Arial" w:cs="Arial"/>
          <w:bCs/>
          <w:sz w:val="20"/>
          <w:szCs w:val="20"/>
        </w:rPr>
      </w:pPr>
    </w:p>
    <w:p w14:paraId="6C655F93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1080CB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299EEB" w14:textId="77777777" w:rsidR="00492677" w:rsidRPr="00492677" w:rsidRDefault="00492677" w:rsidP="00492677">
      <w:pPr>
        <w:pStyle w:val="MSD-sygn"/>
        <w:jc w:val="right"/>
        <w:rPr>
          <w:rFonts w:ascii="Arial" w:hAnsi="Arial" w:cs="Arial"/>
          <w:b/>
          <w:bCs/>
          <w:sz w:val="20"/>
          <w:szCs w:val="20"/>
        </w:rPr>
      </w:pPr>
      <w:r w:rsidRPr="00492677">
        <w:rPr>
          <w:rFonts w:ascii="Arial" w:hAnsi="Arial" w:cs="Arial"/>
          <w:smallCaps/>
          <w:sz w:val="20"/>
          <w:szCs w:val="20"/>
        </w:rPr>
        <w:t>Załącznik nr 2 do zapytania ofertowego</w:t>
      </w:r>
    </w:p>
    <w:p w14:paraId="63C29FE5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sz w:val="20"/>
          <w:szCs w:val="20"/>
        </w:rPr>
      </w:pPr>
    </w:p>
    <w:p w14:paraId="3C7CFE37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315EA5" w14:textId="77777777" w:rsidR="00492677" w:rsidRPr="00492677" w:rsidRDefault="00492677" w:rsidP="00492677">
      <w:pPr>
        <w:pStyle w:val="MSD-sygn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492677">
        <w:rPr>
          <w:rFonts w:ascii="Arial" w:hAnsi="Arial" w:cs="Arial"/>
          <w:b/>
          <w:color w:val="000000" w:themeColor="text1"/>
          <w:sz w:val="20"/>
          <w:szCs w:val="20"/>
        </w:rPr>
        <w:t xml:space="preserve">Nr sprawy: </w:t>
      </w:r>
    </w:p>
    <w:p w14:paraId="5B08B189" w14:textId="0A7E4678" w:rsidR="00492677" w:rsidRPr="00492677" w:rsidRDefault="00492677" w:rsidP="00492677">
      <w:pPr>
        <w:pStyle w:val="MSD-sygn"/>
        <w:jc w:val="left"/>
        <w:rPr>
          <w:rFonts w:ascii="Arial" w:hAnsi="Arial" w:cs="Arial"/>
          <w:b/>
          <w:bCs/>
          <w:sz w:val="20"/>
          <w:szCs w:val="20"/>
        </w:rPr>
      </w:pPr>
      <w:r w:rsidRPr="00492677">
        <w:rPr>
          <w:rFonts w:ascii="Arial" w:hAnsi="Arial" w:cs="Arial"/>
          <w:b/>
          <w:sz w:val="20"/>
          <w:szCs w:val="20"/>
        </w:rPr>
        <w:t>01/</w:t>
      </w:r>
      <w:r w:rsidR="00151A24">
        <w:rPr>
          <w:rFonts w:ascii="Arial" w:hAnsi="Arial" w:cs="Arial"/>
          <w:b/>
          <w:sz w:val="20"/>
          <w:szCs w:val="20"/>
        </w:rPr>
        <w:t>11</w:t>
      </w:r>
      <w:r w:rsidRPr="00492677">
        <w:rPr>
          <w:rFonts w:ascii="Arial" w:hAnsi="Arial" w:cs="Arial"/>
          <w:b/>
          <w:sz w:val="20"/>
          <w:szCs w:val="20"/>
        </w:rPr>
        <w:t>/2023/ZO</w:t>
      </w:r>
    </w:p>
    <w:p w14:paraId="778FCD8D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sz w:val="20"/>
          <w:szCs w:val="20"/>
        </w:rPr>
      </w:pPr>
    </w:p>
    <w:p w14:paraId="62CD92EE" w14:textId="77777777" w:rsidR="00492677" w:rsidRPr="00492677" w:rsidRDefault="00492677" w:rsidP="00492677">
      <w:pPr>
        <w:pStyle w:val="MSD-sygn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492677">
        <w:rPr>
          <w:rFonts w:ascii="Arial" w:hAnsi="Arial" w:cs="Arial"/>
          <w:b/>
          <w:bCs/>
          <w:sz w:val="20"/>
          <w:szCs w:val="20"/>
        </w:rPr>
        <w:t xml:space="preserve">UMOWA </w:t>
      </w:r>
      <w:r w:rsidRPr="00492677">
        <w:rPr>
          <w:rFonts w:ascii="Arial" w:hAnsi="Arial" w:cs="Arial"/>
          <w:b/>
          <w:bCs/>
          <w:color w:val="auto"/>
          <w:sz w:val="20"/>
          <w:szCs w:val="20"/>
        </w:rPr>
        <w:t xml:space="preserve">nr  …………………... </w:t>
      </w:r>
    </w:p>
    <w:p w14:paraId="038AA648" w14:textId="77777777" w:rsidR="00492677" w:rsidRPr="00492677" w:rsidRDefault="00492677" w:rsidP="00492677">
      <w:pPr>
        <w:pStyle w:val="Tekstpodstawowy"/>
        <w:ind w:firstLine="708"/>
        <w:jc w:val="center"/>
        <w:rPr>
          <w:sz w:val="20"/>
          <w:szCs w:val="20"/>
        </w:rPr>
      </w:pPr>
      <w:r w:rsidRPr="00492677">
        <w:rPr>
          <w:sz w:val="20"/>
          <w:szCs w:val="20"/>
        </w:rPr>
        <w:t>(WZÓR)</w:t>
      </w:r>
    </w:p>
    <w:p w14:paraId="7919C842" w14:textId="77777777" w:rsidR="00492677" w:rsidRPr="00492677" w:rsidRDefault="00492677" w:rsidP="00492677">
      <w:pPr>
        <w:pStyle w:val="Tekstpodstawowy"/>
        <w:ind w:firstLine="708"/>
        <w:jc w:val="center"/>
        <w:rPr>
          <w:sz w:val="20"/>
          <w:szCs w:val="20"/>
        </w:rPr>
      </w:pPr>
    </w:p>
    <w:p w14:paraId="6D247D57" w14:textId="77777777" w:rsidR="00492677" w:rsidRPr="00492677" w:rsidRDefault="00492677" w:rsidP="00492677">
      <w:pPr>
        <w:pStyle w:val="MSD-sygn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zawarta w dniu ……………………..</w:t>
      </w:r>
      <w:r w:rsidRPr="00492677">
        <w:rPr>
          <w:rFonts w:ascii="Arial" w:hAnsi="Arial" w:cs="Arial"/>
          <w:b/>
          <w:sz w:val="20"/>
          <w:szCs w:val="20"/>
        </w:rPr>
        <w:t xml:space="preserve"> 2023</w:t>
      </w:r>
      <w:r w:rsidRPr="00492677">
        <w:rPr>
          <w:rFonts w:ascii="Arial" w:hAnsi="Arial" w:cs="Arial"/>
          <w:sz w:val="20"/>
          <w:szCs w:val="20"/>
        </w:rPr>
        <w:t xml:space="preserve"> roku pomiędzy stronami:</w:t>
      </w:r>
    </w:p>
    <w:p w14:paraId="2BE96C11" w14:textId="77777777" w:rsidR="00492677" w:rsidRPr="00492677" w:rsidRDefault="00492677" w:rsidP="00492677">
      <w:pPr>
        <w:pStyle w:val="MSD-sygn"/>
        <w:rPr>
          <w:rFonts w:ascii="Arial" w:hAnsi="Arial" w:cs="Arial"/>
          <w:sz w:val="20"/>
          <w:szCs w:val="20"/>
        </w:rPr>
      </w:pPr>
    </w:p>
    <w:p w14:paraId="34E38C96" w14:textId="77777777" w:rsidR="00492677" w:rsidRPr="00492677" w:rsidRDefault="00492677" w:rsidP="00492677">
      <w:pPr>
        <w:pStyle w:val="MSD-sygn"/>
        <w:rPr>
          <w:rFonts w:ascii="Arial" w:hAnsi="Arial" w:cs="Arial"/>
          <w:sz w:val="20"/>
          <w:szCs w:val="20"/>
        </w:rPr>
      </w:pPr>
    </w:p>
    <w:p w14:paraId="18952A1D" w14:textId="2DA41FE2" w:rsidR="00492677" w:rsidRPr="00492677" w:rsidRDefault="00492677" w:rsidP="0049267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b/>
          <w:sz w:val="20"/>
          <w:szCs w:val="20"/>
        </w:rPr>
        <w:t>Miejskim Zakładem Energetyki Cieplnej</w:t>
      </w:r>
      <w:r w:rsidRPr="00492677">
        <w:rPr>
          <w:rFonts w:ascii="Arial" w:hAnsi="Arial" w:cs="Arial"/>
          <w:sz w:val="20"/>
          <w:szCs w:val="20"/>
        </w:rPr>
        <w:t xml:space="preserve"> </w:t>
      </w:r>
      <w:r w:rsidRPr="00492677">
        <w:rPr>
          <w:rFonts w:ascii="Arial" w:hAnsi="Arial" w:cs="Arial"/>
          <w:b/>
          <w:bCs/>
          <w:sz w:val="20"/>
          <w:szCs w:val="20"/>
        </w:rPr>
        <w:t>„EKOTERM" Spółką</w:t>
      </w:r>
      <w:r w:rsidRPr="00492677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492677">
        <w:rPr>
          <w:rFonts w:ascii="Arial" w:hAnsi="Arial" w:cs="Arial"/>
          <w:b/>
          <w:bCs/>
          <w:sz w:val="20"/>
          <w:szCs w:val="20"/>
        </w:rPr>
        <w:t>z o.o.</w:t>
      </w:r>
      <w:r w:rsidRPr="00492677">
        <w:rPr>
          <w:rFonts w:ascii="Arial" w:hAnsi="Arial" w:cs="Arial"/>
          <w:sz w:val="20"/>
          <w:szCs w:val="20"/>
        </w:rPr>
        <w:t xml:space="preserve"> z siedzibą 34-300 Żywiec </w:t>
      </w:r>
      <w:r w:rsidRPr="00492677">
        <w:rPr>
          <w:rFonts w:ascii="Arial" w:hAnsi="Arial" w:cs="Arial"/>
          <w:sz w:val="20"/>
          <w:szCs w:val="20"/>
        </w:rPr>
        <w:br/>
        <w:t>ul. Folwark 14, wpisaną do Rejestru Przedsiębiorców Sądu Rejonowego w Bielsku-Białej VIII Wydział Gospodarczy KRS nr 0000</w:t>
      </w:r>
      <w:r w:rsidR="00FE5BFD">
        <w:rPr>
          <w:rFonts w:ascii="Arial" w:hAnsi="Arial" w:cs="Arial"/>
          <w:sz w:val="20"/>
          <w:szCs w:val="20"/>
        </w:rPr>
        <w:t>044329, o kapitale zakładowym 2.400.</w:t>
      </w:r>
      <w:r w:rsidRPr="00492677">
        <w:rPr>
          <w:rFonts w:ascii="Arial" w:hAnsi="Arial" w:cs="Arial"/>
          <w:sz w:val="20"/>
          <w:szCs w:val="20"/>
        </w:rPr>
        <w:t>000 zł., NIP 553-010-22-60, reprezentowaną przez:</w:t>
      </w:r>
    </w:p>
    <w:p w14:paraId="2D7D6949" w14:textId="77777777" w:rsidR="00492677" w:rsidRPr="00492677" w:rsidRDefault="00492677" w:rsidP="00492677">
      <w:pPr>
        <w:pStyle w:val="Tekstpodstawowy"/>
        <w:spacing w:after="240"/>
        <w:rPr>
          <w:sz w:val="20"/>
          <w:szCs w:val="20"/>
        </w:rPr>
      </w:pPr>
      <w:r w:rsidRPr="00492677">
        <w:rPr>
          <w:b/>
          <w:sz w:val="20"/>
          <w:szCs w:val="20"/>
        </w:rPr>
        <w:t>…………………………..</w:t>
      </w:r>
      <w:r w:rsidRPr="00492677">
        <w:rPr>
          <w:sz w:val="20"/>
          <w:szCs w:val="20"/>
        </w:rPr>
        <w:t xml:space="preserve"> - Prezesa Zarządu,</w:t>
      </w:r>
    </w:p>
    <w:p w14:paraId="3F3CEBB0" w14:textId="77777777" w:rsidR="00492677" w:rsidRPr="00492677" w:rsidRDefault="00492677" w:rsidP="00492677">
      <w:pPr>
        <w:pStyle w:val="Tekstpodstawowy"/>
        <w:spacing w:after="240"/>
        <w:rPr>
          <w:sz w:val="20"/>
          <w:szCs w:val="20"/>
        </w:rPr>
      </w:pPr>
      <w:r w:rsidRPr="00492677">
        <w:rPr>
          <w:sz w:val="20"/>
          <w:szCs w:val="20"/>
        </w:rPr>
        <w:t xml:space="preserve">zwanym w dalszej części umowy Zamawiającym </w:t>
      </w:r>
    </w:p>
    <w:p w14:paraId="1F2A946F" w14:textId="77777777" w:rsidR="00492677" w:rsidRPr="00492677" w:rsidRDefault="00492677" w:rsidP="00492677">
      <w:pPr>
        <w:pStyle w:val="MSD-sygn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a</w:t>
      </w:r>
    </w:p>
    <w:p w14:paraId="3F8D2377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4966E77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A1883BA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59824EC2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71460A9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.................................................... prowadzącym działalność gospodarczą pod nazwą ............................................................................... adres .................................................................. NIP:............................... REGON........................... *</w:t>
      </w:r>
    </w:p>
    <w:p w14:paraId="63CD1AB8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</w:p>
    <w:p w14:paraId="4E86F144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.............................................................. z siedzibą w ............................. wpisaną do rejestru przedsiębiorców prowadzonego przez Sąd Rejonowy w ........................... pod nr KRS:....................................... NIP:................................ REGON:....................................... </w:t>
      </w:r>
    </w:p>
    <w:p w14:paraId="29E2912D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</w:p>
    <w:p w14:paraId="73E82C28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reprezentowaną przez:………………………………………………………………………………………</w:t>
      </w:r>
    </w:p>
    <w:p w14:paraId="2CF2FF4E" w14:textId="77777777" w:rsidR="00492677" w:rsidRPr="00492677" w:rsidRDefault="00492677" w:rsidP="00492677">
      <w:pPr>
        <w:jc w:val="both"/>
        <w:rPr>
          <w:rFonts w:ascii="Arial" w:hAnsi="Arial" w:cs="Arial"/>
          <w:sz w:val="20"/>
          <w:szCs w:val="20"/>
        </w:rPr>
      </w:pPr>
    </w:p>
    <w:p w14:paraId="01392816" w14:textId="77777777" w:rsidR="00492677" w:rsidRPr="00492677" w:rsidRDefault="00492677" w:rsidP="00492677">
      <w:pPr>
        <w:jc w:val="both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*(niepotrzebne skreślić)</w:t>
      </w:r>
      <w:r w:rsidRPr="00492677">
        <w:rPr>
          <w:rFonts w:ascii="Arial" w:hAnsi="Arial" w:cs="Arial"/>
          <w:bCs/>
          <w:sz w:val="20"/>
          <w:szCs w:val="20"/>
        </w:rPr>
        <w:t>,</w:t>
      </w:r>
    </w:p>
    <w:p w14:paraId="08C371D1" w14:textId="77777777" w:rsidR="00492677" w:rsidRPr="00492677" w:rsidRDefault="00492677" w:rsidP="00492677">
      <w:pPr>
        <w:jc w:val="both"/>
        <w:rPr>
          <w:rFonts w:ascii="Arial" w:hAnsi="Arial" w:cs="Arial"/>
          <w:bCs/>
          <w:sz w:val="20"/>
          <w:szCs w:val="20"/>
        </w:rPr>
      </w:pPr>
    </w:p>
    <w:p w14:paraId="4CF21DA4" w14:textId="77777777" w:rsidR="00492677" w:rsidRPr="00492677" w:rsidRDefault="00492677" w:rsidP="00492677">
      <w:pPr>
        <w:jc w:val="both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zwanym w dalszej części umowy Wykonawcą</w:t>
      </w:r>
    </w:p>
    <w:p w14:paraId="7F680330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</w:p>
    <w:p w14:paraId="544F5274" w14:textId="77777777" w:rsidR="00492677" w:rsidRPr="00492677" w:rsidRDefault="00492677" w:rsidP="00492677">
      <w:pPr>
        <w:pStyle w:val="MSD-sygn"/>
        <w:rPr>
          <w:rFonts w:ascii="Arial" w:hAnsi="Arial" w:cs="Arial"/>
          <w:bCs/>
          <w:sz w:val="20"/>
          <w:szCs w:val="20"/>
        </w:rPr>
      </w:pPr>
      <w:r w:rsidRPr="00492677">
        <w:rPr>
          <w:rFonts w:ascii="Arial" w:hAnsi="Arial" w:cs="Arial"/>
          <w:bCs/>
          <w:sz w:val="20"/>
          <w:szCs w:val="20"/>
        </w:rPr>
        <w:t>o następującej treści:</w:t>
      </w:r>
    </w:p>
    <w:p w14:paraId="021B1C76" w14:textId="77777777" w:rsidR="00492677" w:rsidRPr="00492677" w:rsidRDefault="00492677" w:rsidP="00492677">
      <w:pPr>
        <w:pStyle w:val="MSD-sygn"/>
        <w:rPr>
          <w:rFonts w:ascii="Arial" w:hAnsi="Arial" w:cs="Arial"/>
          <w:sz w:val="20"/>
          <w:szCs w:val="20"/>
        </w:rPr>
      </w:pPr>
    </w:p>
    <w:p w14:paraId="651F990E" w14:textId="77777777" w:rsidR="00492677" w:rsidRPr="00492677" w:rsidRDefault="00492677" w:rsidP="00492677">
      <w:pPr>
        <w:pStyle w:val="Tekstpodstawowy"/>
        <w:jc w:val="center"/>
        <w:rPr>
          <w:rFonts w:eastAsia="Arial Unicode MS"/>
          <w:color w:val="auto"/>
          <w:kern w:val="1"/>
          <w:sz w:val="20"/>
          <w:szCs w:val="20"/>
          <w:lang w:eastAsia="zh-CN"/>
        </w:rPr>
      </w:pPr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 xml:space="preserve">Umowa zostaje zawarta w wyniku przeprowadzenia postępowania o udzielenie zamówienia sektorowego z wyłączeniem stosowania ustawy z dnia 11 września 2019 roku – Prawo zamówień publicznych ( dalej </w:t>
      </w:r>
      <w:proofErr w:type="spellStart"/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>pzp</w:t>
      </w:r>
      <w:proofErr w:type="spellEnd"/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 xml:space="preserve"> ), stosownie do art. 2 ust. 1 pkt 2 </w:t>
      </w:r>
      <w:proofErr w:type="spellStart"/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>pzp</w:t>
      </w:r>
      <w:proofErr w:type="spellEnd"/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 xml:space="preserve"> – na podstawie:</w:t>
      </w:r>
    </w:p>
    <w:p w14:paraId="083FA527" w14:textId="77777777" w:rsidR="00492677" w:rsidRPr="00492677" w:rsidRDefault="00492677" w:rsidP="00492677">
      <w:pPr>
        <w:pStyle w:val="Tekstpodstawowy"/>
        <w:jc w:val="center"/>
        <w:rPr>
          <w:rFonts w:eastAsia="Arial Unicode MS"/>
          <w:color w:val="auto"/>
          <w:kern w:val="1"/>
          <w:sz w:val="20"/>
          <w:szCs w:val="20"/>
          <w:lang w:eastAsia="zh-CN"/>
        </w:rPr>
      </w:pPr>
    </w:p>
    <w:p w14:paraId="0CAF8557" w14:textId="5F5C9D36" w:rsidR="00492677" w:rsidRPr="00492677" w:rsidRDefault="00492677" w:rsidP="00492677">
      <w:pPr>
        <w:pStyle w:val="Tekstpodstawowy"/>
        <w:ind w:left="142" w:hanging="142"/>
        <w:rPr>
          <w:rFonts w:eastAsia="Arial Unicode MS"/>
          <w:color w:val="auto"/>
          <w:kern w:val="1"/>
          <w:sz w:val="20"/>
          <w:szCs w:val="20"/>
          <w:lang w:eastAsia="zh-CN"/>
        </w:rPr>
      </w:pPr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>- Regulaminu udzielania przez Miejski Zakład Energetyki Cieplnej „EKOTERM” Spółka z o.o. w Żywcu  zamówień sektorowych podprogowych na dostawy, usługi oraz na roboty budowlane, stanowiący załącznik do Decyzji nr 23/PZ/2021 z dnia 30 września 2021 rok</w:t>
      </w:r>
      <w:r w:rsidR="00C4702C">
        <w:rPr>
          <w:rFonts w:eastAsia="Arial Unicode MS"/>
          <w:color w:val="auto"/>
          <w:kern w:val="1"/>
          <w:sz w:val="20"/>
          <w:szCs w:val="20"/>
          <w:lang w:eastAsia="zh-CN"/>
        </w:rPr>
        <w:t>u. W zakresie nieuregulowanym w</w:t>
      </w:r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>w</w:t>
      </w:r>
      <w:r w:rsidR="00C4702C">
        <w:rPr>
          <w:rFonts w:eastAsia="Arial Unicode MS"/>
          <w:color w:val="auto"/>
          <w:kern w:val="1"/>
          <w:sz w:val="20"/>
          <w:szCs w:val="20"/>
          <w:lang w:eastAsia="zh-CN"/>
        </w:rPr>
        <w:t>.</w:t>
      </w:r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 xml:space="preserve"> regulaminem stosuje się przepisy prawa powszechnie obowiązującego, w tym kodeks cywilny.</w:t>
      </w:r>
    </w:p>
    <w:p w14:paraId="449B089D" w14:textId="77777777" w:rsidR="00492677" w:rsidRPr="00492677" w:rsidRDefault="00492677" w:rsidP="00492677">
      <w:pPr>
        <w:pStyle w:val="Tekstpodstawowy"/>
        <w:rPr>
          <w:rFonts w:eastAsia="Arial Unicode MS"/>
          <w:color w:val="auto"/>
          <w:kern w:val="1"/>
          <w:sz w:val="20"/>
          <w:szCs w:val="20"/>
          <w:lang w:eastAsia="zh-CN"/>
        </w:rPr>
      </w:pPr>
      <w:r w:rsidRPr="00492677">
        <w:rPr>
          <w:rFonts w:eastAsia="Arial Unicode MS"/>
          <w:color w:val="auto"/>
          <w:kern w:val="1"/>
          <w:sz w:val="20"/>
          <w:szCs w:val="20"/>
          <w:lang w:eastAsia="zh-CN"/>
        </w:rPr>
        <w:t>-  Wytycznych w sprawie kwalifikowalności wydatków.</w:t>
      </w:r>
    </w:p>
    <w:p w14:paraId="0AA636BF" w14:textId="77777777" w:rsidR="00492677" w:rsidRP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258EEA58" w14:textId="77777777" w:rsid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76C10B35" w14:textId="77777777" w:rsid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66D7D6E7" w14:textId="77777777" w:rsid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015C566E" w14:textId="77777777" w:rsid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4E6C6CC3" w14:textId="77777777" w:rsid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30955487" w14:textId="77777777" w:rsidR="00492677" w:rsidRP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1</w:t>
      </w:r>
    </w:p>
    <w:p w14:paraId="6BD87C42" w14:textId="77777777" w:rsidR="00492677" w:rsidRP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6B23D92C" w14:textId="77777777" w:rsidR="00492677" w:rsidRPr="00492677" w:rsidRDefault="00492677" w:rsidP="00492677">
      <w:pPr>
        <w:pStyle w:val="Tekstpodstawowy"/>
        <w:numPr>
          <w:ilvl w:val="1"/>
          <w:numId w:val="4"/>
        </w:numPr>
        <w:rPr>
          <w:color w:val="auto"/>
          <w:sz w:val="20"/>
          <w:szCs w:val="20"/>
        </w:rPr>
      </w:pPr>
      <w:r w:rsidRPr="00492677">
        <w:rPr>
          <w:i/>
          <w:iCs/>
          <w:color w:val="auto"/>
          <w:sz w:val="20"/>
          <w:szCs w:val="20"/>
        </w:rPr>
        <w:t>Zamawiający</w:t>
      </w:r>
      <w:r w:rsidRPr="00492677">
        <w:rPr>
          <w:color w:val="auto"/>
          <w:sz w:val="20"/>
          <w:szCs w:val="20"/>
        </w:rPr>
        <w:t xml:space="preserve"> zleca, a </w:t>
      </w:r>
      <w:r w:rsidRPr="00492677">
        <w:rPr>
          <w:i/>
          <w:iCs/>
          <w:color w:val="auto"/>
          <w:sz w:val="20"/>
          <w:szCs w:val="20"/>
        </w:rPr>
        <w:t xml:space="preserve">Wykonawca </w:t>
      </w:r>
      <w:r w:rsidRPr="00492677">
        <w:rPr>
          <w:color w:val="auto"/>
          <w:sz w:val="20"/>
          <w:szCs w:val="20"/>
        </w:rPr>
        <w:t xml:space="preserve"> przyjmuje do wykonania zadanie: </w:t>
      </w:r>
    </w:p>
    <w:p w14:paraId="594F6E16" w14:textId="77777777" w:rsidR="00492677" w:rsidRPr="00492677" w:rsidRDefault="00492677" w:rsidP="00492677">
      <w:pPr>
        <w:ind w:left="284" w:hanging="1"/>
        <w:jc w:val="both"/>
        <w:rPr>
          <w:rFonts w:ascii="Arial" w:eastAsia="Arial" w:hAnsi="Arial" w:cs="Arial"/>
          <w:sz w:val="20"/>
          <w:szCs w:val="20"/>
        </w:rPr>
      </w:pPr>
      <w:r w:rsidRPr="00492677">
        <w:rPr>
          <w:rFonts w:ascii="Arial" w:eastAsia="Arial" w:hAnsi="Arial" w:cs="Arial"/>
          <w:sz w:val="20"/>
          <w:szCs w:val="20"/>
        </w:rPr>
        <w:t>Pełnienie funkcji Inspektorów Nadzoru w ramach zadania „Przebudowa kotłowni Rejonowej „Pod Grapą” dla potrzeb wysokosprawnej kogeneracji i nowych jednostek wytwórczych zasilanych gazem”</w:t>
      </w:r>
    </w:p>
    <w:p w14:paraId="573F1AA2" w14:textId="59820DB0" w:rsidR="00492677" w:rsidRPr="00492677" w:rsidRDefault="00492677" w:rsidP="00492677">
      <w:pPr>
        <w:widowControl w:val="0"/>
        <w:numPr>
          <w:ilvl w:val="1"/>
          <w:numId w:val="4"/>
        </w:numPr>
        <w:autoSpaceDN/>
        <w:jc w:val="both"/>
        <w:textAlignment w:val="auto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Zadanie jest współfinansowanie ze środków Narodowego Funduszu Ochrony Środowiska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i Gospodarki Wodnej z siedzibą w Warszawie.</w:t>
      </w:r>
    </w:p>
    <w:p w14:paraId="2AED8E1F" w14:textId="562A24F8" w:rsidR="00492677" w:rsidRPr="00492677" w:rsidRDefault="00492677" w:rsidP="00492677">
      <w:pPr>
        <w:pStyle w:val="Tekstpodstawowy"/>
        <w:numPr>
          <w:ilvl w:val="1"/>
          <w:numId w:val="4"/>
        </w:numPr>
        <w:rPr>
          <w:color w:val="auto"/>
          <w:sz w:val="20"/>
          <w:szCs w:val="20"/>
        </w:rPr>
      </w:pPr>
      <w:r w:rsidRPr="00492677">
        <w:rPr>
          <w:i/>
          <w:iCs/>
          <w:sz w:val="20"/>
          <w:szCs w:val="20"/>
        </w:rPr>
        <w:t>Przedmiot umowy</w:t>
      </w:r>
      <w:r w:rsidRPr="00492677">
        <w:rPr>
          <w:sz w:val="20"/>
          <w:szCs w:val="20"/>
        </w:rPr>
        <w:t xml:space="preserve"> obejmuje obowiązki związane z pełnieniem nadzoru inwestorskiego w trakcie</w:t>
      </w:r>
      <w:r w:rsidRPr="00492677">
        <w:rPr>
          <w:sz w:val="20"/>
          <w:szCs w:val="20"/>
        </w:rPr>
        <w:br/>
        <w:t xml:space="preserve">realizacji zadania, o którym mowa w ust. 1 </w:t>
      </w:r>
      <w:r w:rsidRPr="00492677">
        <w:rPr>
          <w:color w:val="auto"/>
          <w:sz w:val="20"/>
          <w:szCs w:val="20"/>
        </w:rPr>
        <w:t xml:space="preserve">do całkowitego zakończenia i rozliczenia inwestycji przez Generalnego Wykonawcę (zwanego dalej w treści „Generalnym </w:t>
      </w:r>
      <w:r w:rsidRPr="00492677">
        <w:rPr>
          <w:i/>
          <w:color w:val="auto"/>
          <w:sz w:val="20"/>
          <w:szCs w:val="20"/>
        </w:rPr>
        <w:t>Wykonawcą”)</w:t>
      </w:r>
      <w:r w:rsidRPr="00492677">
        <w:rPr>
          <w:color w:val="auto"/>
          <w:sz w:val="20"/>
          <w:szCs w:val="20"/>
        </w:rPr>
        <w:t xml:space="preserve"> wobec </w:t>
      </w:r>
      <w:r w:rsidR="00875B11">
        <w:rPr>
          <w:color w:val="auto"/>
          <w:sz w:val="20"/>
          <w:szCs w:val="20"/>
        </w:rPr>
        <w:t>Z</w:t>
      </w:r>
      <w:r w:rsidRPr="00492677">
        <w:rPr>
          <w:i/>
          <w:color w:val="auto"/>
          <w:sz w:val="20"/>
          <w:szCs w:val="20"/>
        </w:rPr>
        <w:t>amawiającego</w:t>
      </w:r>
      <w:r w:rsidRPr="00492677">
        <w:rPr>
          <w:color w:val="auto"/>
          <w:sz w:val="20"/>
          <w:szCs w:val="20"/>
        </w:rPr>
        <w:t xml:space="preserve"> - </w:t>
      </w:r>
      <w:r w:rsidRPr="00492677">
        <w:rPr>
          <w:sz w:val="20"/>
          <w:szCs w:val="20"/>
          <w:lang w:eastAsia="pl-PL"/>
        </w:rPr>
        <w:t xml:space="preserve">nadzór nad realizacją inwestycji „Przebudowa kotłowni Rejonowej Pod Grapą dla potrzeb wysokosprawnej kogeneracji i nowych jednostek wytwórczych zasilanych gazem”  - od dnia podpisania umowy </w:t>
      </w:r>
      <w:r w:rsidR="001A249D" w:rsidRPr="001A249D">
        <w:rPr>
          <w:sz w:val="20"/>
          <w:szCs w:val="20"/>
        </w:rPr>
        <w:t xml:space="preserve">do dnia podpisania końcowego protokołu odbioru robót budowlanych, (planowane zakończenie do dnia </w:t>
      </w:r>
      <w:r w:rsidR="001A249D" w:rsidRPr="001A249D">
        <w:rPr>
          <w:b/>
          <w:bCs/>
          <w:sz w:val="20"/>
          <w:szCs w:val="20"/>
        </w:rPr>
        <w:t xml:space="preserve">31 grudnia 2025 roku, maksymalnie </w:t>
      </w:r>
      <w:r w:rsidR="001A249D" w:rsidRPr="001A249D">
        <w:rPr>
          <w:sz w:val="20"/>
          <w:szCs w:val="20"/>
        </w:rPr>
        <w:t>do dnia podpisania końcowego protokołu odbioru robót budowlanych</w:t>
      </w:r>
      <w:r w:rsidR="001A249D" w:rsidRPr="001A249D">
        <w:rPr>
          <w:bCs/>
          <w:sz w:val="20"/>
          <w:szCs w:val="20"/>
        </w:rPr>
        <w:t>)</w:t>
      </w:r>
      <w:r w:rsidRPr="00492677">
        <w:rPr>
          <w:sz w:val="20"/>
          <w:szCs w:val="20"/>
          <w:lang w:eastAsia="pl-PL"/>
        </w:rPr>
        <w:t>;</w:t>
      </w:r>
    </w:p>
    <w:p w14:paraId="767209DC" w14:textId="77777777" w:rsidR="00492677" w:rsidRPr="00492677" w:rsidRDefault="00492677" w:rsidP="00492677">
      <w:pPr>
        <w:pStyle w:val="Tekstpodstawowy"/>
        <w:rPr>
          <w:color w:val="auto"/>
          <w:sz w:val="20"/>
          <w:szCs w:val="20"/>
        </w:rPr>
      </w:pPr>
      <w:r w:rsidRPr="00492677">
        <w:rPr>
          <w:i/>
          <w:iCs/>
          <w:color w:val="auto"/>
          <w:sz w:val="20"/>
          <w:szCs w:val="20"/>
        </w:rPr>
        <w:t xml:space="preserve">4.  Wykonawca </w:t>
      </w:r>
      <w:r w:rsidRPr="00492677">
        <w:rPr>
          <w:color w:val="auto"/>
          <w:sz w:val="20"/>
          <w:szCs w:val="20"/>
        </w:rPr>
        <w:t xml:space="preserve"> wyznacza ……………………...do sprawowania nadzoru nad robotami na stanowisku </w:t>
      </w:r>
      <w:r w:rsidRPr="00492677">
        <w:rPr>
          <w:color w:val="auto"/>
          <w:sz w:val="20"/>
          <w:szCs w:val="20"/>
        </w:rPr>
        <w:br/>
        <w:t xml:space="preserve">      inspektora nadz</w:t>
      </w:r>
      <w:r w:rsidRPr="00492677">
        <w:rPr>
          <w:sz w:val="20"/>
          <w:szCs w:val="20"/>
        </w:rPr>
        <w:t xml:space="preserve">oru inwestorskiego, posiadającego uprawnienia budowlane w specjalności </w:t>
      </w:r>
      <w:r w:rsidRPr="00492677">
        <w:rPr>
          <w:sz w:val="20"/>
          <w:szCs w:val="20"/>
        </w:rPr>
        <w:br/>
        <w:t xml:space="preserve">      konstrukcyjno-budowlanej – </w:t>
      </w:r>
      <w:r w:rsidRPr="00492677">
        <w:rPr>
          <w:b/>
          <w:sz w:val="20"/>
          <w:szCs w:val="20"/>
        </w:rPr>
        <w:t>Koordynator inspektorów nadzoru.</w:t>
      </w:r>
    </w:p>
    <w:p w14:paraId="0FF12B85" w14:textId="77777777" w:rsidR="00492677" w:rsidRPr="00492677" w:rsidRDefault="00492677" w:rsidP="00492677">
      <w:pPr>
        <w:pStyle w:val="Tekstpodstawowy"/>
        <w:numPr>
          <w:ilvl w:val="0"/>
          <w:numId w:val="16"/>
        </w:numPr>
        <w:rPr>
          <w:sz w:val="20"/>
          <w:szCs w:val="20"/>
        </w:rPr>
      </w:pPr>
      <w:bookmarkStart w:id="0" w:name="_Hlk134778463"/>
      <w:r w:rsidRPr="00492677">
        <w:rPr>
          <w:i/>
          <w:iCs/>
          <w:color w:val="auto"/>
          <w:sz w:val="20"/>
          <w:szCs w:val="20"/>
        </w:rPr>
        <w:t xml:space="preserve">Wykonawca </w:t>
      </w:r>
      <w:r w:rsidRPr="00492677">
        <w:rPr>
          <w:color w:val="auto"/>
          <w:sz w:val="20"/>
          <w:szCs w:val="20"/>
        </w:rPr>
        <w:t>winien dysponować inspektorami branżowymi</w:t>
      </w:r>
      <w:r w:rsidRPr="00492677">
        <w:rPr>
          <w:sz w:val="20"/>
          <w:szCs w:val="20"/>
        </w:rPr>
        <w:t xml:space="preserve"> z następującymi uprawnieniami:</w:t>
      </w:r>
    </w:p>
    <w:p w14:paraId="321F44B1" w14:textId="0633739B" w:rsidR="00492677" w:rsidRPr="00492677" w:rsidRDefault="00492677" w:rsidP="00492677">
      <w:pPr>
        <w:pStyle w:val="Tekstpodstawowy"/>
        <w:numPr>
          <w:ilvl w:val="1"/>
          <w:numId w:val="16"/>
        </w:numPr>
        <w:rPr>
          <w:sz w:val="20"/>
          <w:szCs w:val="20"/>
        </w:rPr>
      </w:pPr>
      <w:r w:rsidRPr="00492677">
        <w:rPr>
          <w:bCs/>
          <w:sz w:val="20"/>
          <w:szCs w:val="20"/>
        </w:rPr>
        <w:t xml:space="preserve">Inspektor nadzoru inwestorskiego w specjalności </w:t>
      </w:r>
      <w:proofErr w:type="spellStart"/>
      <w:r w:rsidRPr="00492677">
        <w:rPr>
          <w:bCs/>
          <w:sz w:val="20"/>
          <w:szCs w:val="20"/>
        </w:rPr>
        <w:t>inżynier</w:t>
      </w:r>
      <w:r w:rsidR="005D1C10">
        <w:rPr>
          <w:bCs/>
          <w:sz w:val="20"/>
          <w:szCs w:val="20"/>
        </w:rPr>
        <w:t>yjno</w:t>
      </w:r>
      <w:proofErr w:type="spellEnd"/>
      <w:r w:rsidR="005D1C10">
        <w:rPr>
          <w:bCs/>
          <w:sz w:val="20"/>
          <w:szCs w:val="20"/>
        </w:rPr>
        <w:t xml:space="preserve"> – drogowej,</w:t>
      </w:r>
    </w:p>
    <w:p w14:paraId="749AF6B1" w14:textId="7F0810DB" w:rsidR="00492677" w:rsidRPr="00492677" w:rsidRDefault="00492677" w:rsidP="00492677">
      <w:pPr>
        <w:pStyle w:val="Tekstpodstawowy"/>
        <w:numPr>
          <w:ilvl w:val="1"/>
          <w:numId w:val="16"/>
        </w:numPr>
        <w:rPr>
          <w:sz w:val="20"/>
          <w:szCs w:val="20"/>
        </w:rPr>
      </w:pPr>
      <w:r w:rsidRPr="00492677">
        <w:rPr>
          <w:bCs/>
          <w:sz w:val="20"/>
          <w:szCs w:val="20"/>
        </w:rPr>
        <w:t xml:space="preserve">Inspektor nadzoru inwestorskiego w specjalności instalacyjnej w zakresie sieci, instalacji </w:t>
      </w:r>
      <w:r w:rsidR="00C4702C">
        <w:rPr>
          <w:bCs/>
          <w:sz w:val="20"/>
          <w:szCs w:val="20"/>
        </w:rPr>
        <w:br/>
      </w:r>
      <w:r w:rsidRPr="00492677">
        <w:rPr>
          <w:bCs/>
          <w:sz w:val="20"/>
          <w:szCs w:val="20"/>
        </w:rPr>
        <w:t>i urządzeń cieplnych, wentylacyjnych, gazowych, wodociągowych i kanalizacyjnych,</w:t>
      </w:r>
    </w:p>
    <w:p w14:paraId="77F6CD92" w14:textId="737BA581" w:rsidR="00492677" w:rsidRPr="005D1C10" w:rsidRDefault="00492677" w:rsidP="00492677">
      <w:pPr>
        <w:pStyle w:val="Tekstpodstawowy"/>
        <w:numPr>
          <w:ilvl w:val="1"/>
          <w:numId w:val="16"/>
        </w:numPr>
        <w:rPr>
          <w:sz w:val="20"/>
          <w:szCs w:val="20"/>
        </w:rPr>
      </w:pPr>
      <w:r w:rsidRPr="00492677">
        <w:rPr>
          <w:bCs/>
          <w:sz w:val="20"/>
          <w:szCs w:val="20"/>
        </w:rPr>
        <w:t xml:space="preserve">Inspektor nadzoru inwestorskiego w specjalności instalacyjnej w zakresie sieci, instalacji </w:t>
      </w:r>
      <w:r w:rsidR="00C4702C">
        <w:rPr>
          <w:bCs/>
          <w:sz w:val="20"/>
          <w:szCs w:val="20"/>
        </w:rPr>
        <w:br/>
      </w:r>
      <w:r w:rsidRPr="00492677">
        <w:rPr>
          <w:bCs/>
          <w:sz w:val="20"/>
          <w:szCs w:val="20"/>
        </w:rPr>
        <w:t>i urządzeń elektrycznych i elektroenergetycznych,</w:t>
      </w:r>
      <w:bookmarkEnd w:id="0"/>
    </w:p>
    <w:p w14:paraId="59B8149B" w14:textId="713F433F" w:rsidR="005D1C10" w:rsidRPr="005D1C10" w:rsidRDefault="005D1C10" w:rsidP="005D1C10">
      <w:pPr>
        <w:pStyle w:val="Tekstpodstawowy"/>
        <w:ind w:left="7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oraz </w:t>
      </w:r>
      <w:r>
        <w:rPr>
          <w:b/>
          <w:bCs/>
          <w:sz w:val="20"/>
          <w:szCs w:val="20"/>
        </w:rPr>
        <w:t>osob</w:t>
      </w:r>
      <w:r w:rsidR="00DA11E2">
        <w:rPr>
          <w:b/>
          <w:bCs/>
          <w:sz w:val="20"/>
          <w:szCs w:val="20"/>
        </w:rPr>
        <w:t>ę</w:t>
      </w:r>
      <w:r>
        <w:rPr>
          <w:b/>
          <w:bCs/>
          <w:sz w:val="20"/>
          <w:szCs w:val="20"/>
        </w:rPr>
        <w:t xml:space="preserve"> nadzoru w zakresie automatyki i sterowania</w:t>
      </w:r>
    </w:p>
    <w:p w14:paraId="5239622F" w14:textId="77777777" w:rsidR="00492677" w:rsidRPr="00492677" w:rsidRDefault="00492677" w:rsidP="00492677">
      <w:pPr>
        <w:pStyle w:val="Tekstpodstawowy"/>
        <w:numPr>
          <w:ilvl w:val="0"/>
          <w:numId w:val="1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odpowiada za wszelkie szkody poniesione przez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(jak i inne osoby), </w:t>
      </w:r>
      <w:r w:rsidRPr="00492677">
        <w:rPr>
          <w:sz w:val="20"/>
          <w:szCs w:val="20"/>
        </w:rPr>
        <w:br/>
        <w:t xml:space="preserve">a wynikające z działań lub zaniechań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lub osób, za które ponosi on odpowiedzialność w trakcie lub w związku z realizacją </w:t>
      </w:r>
      <w:r w:rsidRPr="00492677">
        <w:rPr>
          <w:i/>
          <w:iCs/>
          <w:sz w:val="20"/>
          <w:szCs w:val="20"/>
        </w:rPr>
        <w:t>przedmiotu umowy</w:t>
      </w:r>
      <w:r w:rsidRPr="00492677">
        <w:rPr>
          <w:sz w:val="20"/>
          <w:szCs w:val="20"/>
        </w:rPr>
        <w:t>.</w:t>
      </w:r>
    </w:p>
    <w:p w14:paraId="7E78808F" w14:textId="5AC8DC2E" w:rsidR="00492677" w:rsidRPr="00492677" w:rsidRDefault="00492677" w:rsidP="00492677">
      <w:pPr>
        <w:pStyle w:val="Tekstpodstawowy"/>
        <w:numPr>
          <w:ilvl w:val="0"/>
          <w:numId w:val="16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 przypadku powierzenia wykonania części </w:t>
      </w:r>
      <w:r w:rsidRPr="00492677">
        <w:rPr>
          <w:i/>
          <w:iCs/>
          <w:sz w:val="20"/>
          <w:szCs w:val="20"/>
        </w:rPr>
        <w:t>przedmiotu</w:t>
      </w:r>
      <w:r w:rsidRPr="00492677">
        <w:rPr>
          <w:sz w:val="20"/>
          <w:szCs w:val="20"/>
        </w:rPr>
        <w:t xml:space="preserve"> umowy podwykonawcy, </w:t>
      </w: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ponosi pełną odpowiedzialność za działania jak i zaniechania podwykonawcy jak za działania </w:t>
      </w:r>
      <w:r w:rsidR="00C4702C">
        <w:rPr>
          <w:sz w:val="20"/>
          <w:szCs w:val="20"/>
        </w:rPr>
        <w:br/>
      </w:r>
      <w:r w:rsidRPr="00492677">
        <w:rPr>
          <w:sz w:val="20"/>
          <w:szCs w:val="20"/>
        </w:rPr>
        <w:t xml:space="preserve">i zaniechania własne, w szczególności odpowiedzialność za wszelkie zawinione i niezawinione szkody, które powstały w związku z powierzeniem wykonania części </w:t>
      </w:r>
      <w:r w:rsidRPr="00492677">
        <w:rPr>
          <w:i/>
          <w:iCs/>
          <w:sz w:val="20"/>
          <w:szCs w:val="20"/>
        </w:rPr>
        <w:t>przedmiotu umowy</w:t>
      </w:r>
      <w:r w:rsidRPr="00492677">
        <w:rPr>
          <w:sz w:val="20"/>
          <w:szCs w:val="20"/>
        </w:rPr>
        <w:t xml:space="preserve"> oraz za zapłatę podwykonawcy wynagrodzenia za zrealizowany zakres przedmiotu umowy wynikający </w:t>
      </w:r>
      <w:r w:rsidR="00C4702C">
        <w:rPr>
          <w:sz w:val="20"/>
          <w:szCs w:val="20"/>
        </w:rPr>
        <w:br/>
      </w:r>
      <w:r w:rsidRPr="00492677">
        <w:rPr>
          <w:sz w:val="20"/>
          <w:szCs w:val="20"/>
        </w:rPr>
        <w:t xml:space="preserve">z ust. 1. </w:t>
      </w: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zapewni właściwy nadzór nad robotami sprawowanymi przez podwykonawców. Powierzenie wykonania przedmiotu umowy podwykonawcy wymaga Zgody Zamawiającego.</w:t>
      </w:r>
    </w:p>
    <w:p w14:paraId="6FE8E5D5" w14:textId="77777777" w:rsidR="00492677" w:rsidRPr="00492677" w:rsidRDefault="00492677" w:rsidP="00492677">
      <w:pPr>
        <w:pStyle w:val="Tekstpodstawowy"/>
        <w:numPr>
          <w:ilvl w:val="0"/>
          <w:numId w:val="16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Zlecenie części zamówienia podwykonawcom nie zmienia sytuacji prawnej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, który dla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jest jedyną i wyłączną stroną umowy.</w:t>
      </w:r>
    </w:p>
    <w:p w14:paraId="54C60E32" w14:textId="77777777" w:rsidR="00492677" w:rsidRPr="00492677" w:rsidRDefault="00492677" w:rsidP="00492677">
      <w:pPr>
        <w:pStyle w:val="Tekstpodstawowy"/>
        <w:numPr>
          <w:ilvl w:val="0"/>
          <w:numId w:val="1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 upo</w:t>
      </w:r>
      <w:r w:rsidRPr="00492677">
        <w:rPr>
          <w:sz w:val="20"/>
          <w:szCs w:val="20"/>
        </w:rPr>
        <w:t>ważnia do bezpośred</w:t>
      </w:r>
      <w:r w:rsidRPr="00492677">
        <w:rPr>
          <w:i/>
          <w:iCs/>
          <w:sz w:val="20"/>
          <w:szCs w:val="20"/>
        </w:rPr>
        <w:t>nich kontaktó</w:t>
      </w:r>
      <w:r w:rsidRPr="00492677">
        <w:rPr>
          <w:sz w:val="20"/>
          <w:szCs w:val="20"/>
        </w:rPr>
        <w:t xml:space="preserve">w z </w:t>
      </w:r>
      <w:r w:rsidRPr="00492677">
        <w:rPr>
          <w:i/>
          <w:iCs/>
          <w:sz w:val="20"/>
          <w:szCs w:val="20"/>
        </w:rPr>
        <w:t>Wykonawcą</w:t>
      </w:r>
      <w:r w:rsidRPr="00492677">
        <w:rPr>
          <w:sz w:val="20"/>
          <w:szCs w:val="20"/>
        </w:rPr>
        <w:t>:</w:t>
      </w:r>
    </w:p>
    <w:p w14:paraId="4D1B6AB5" w14:textId="77777777" w:rsidR="00492677" w:rsidRPr="00492677" w:rsidRDefault="00492677" w:rsidP="00492677">
      <w:pPr>
        <w:pStyle w:val="Tekstpodstawowy"/>
        <w:numPr>
          <w:ilvl w:val="1"/>
          <w:numId w:val="15"/>
        </w:numPr>
        <w:rPr>
          <w:sz w:val="20"/>
          <w:szCs w:val="20"/>
        </w:rPr>
      </w:pPr>
      <w:r w:rsidRPr="00492677">
        <w:rPr>
          <w:sz w:val="20"/>
          <w:szCs w:val="20"/>
        </w:rPr>
        <w:t>…</w:t>
      </w:r>
      <w:r w:rsidRPr="00492677">
        <w:rPr>
          <w:i/>
          <w:iCs/>
          <w:sz w:val="20"/>
          <w:szCs w:val="20"/>
        </w:rPr>
        <w:t>…………  ………………………………</w:t>
      </w:r>
      <w:r w:rsidRPr="00492677">
        <w:rPr>
          <w:i/>
          <w:sz w:val="20"/>
          <w:szCs w:val="20"/>
        </w:rPr>
        <w:t xml:space="preserve"> nadzorujący</w:t>
      </w:r>
      <w:r w:rsidRPr="00492677">
        <w:rPr>
          <w:sz w:val="20"/>
          <w:szCs w:val="20"/>
        </w:rPr>
        <w:t xml:space="preserve"> realizację umowy, a w szczególności upoważniony do prowadzenia bieżącej korespondencji z Wykonawcą;</w:t>
      </w:r>
    </w:p>
    <w:p w14:paraId="2FD973BA" w14:textId="6989411E" w:rsidR="00492677" w:rsidRPr="00492677" w:rsidRDefault="00492677" w:rsidP="00492677">
      <w:pPr>
        <w:pStyle w:val="Tekstpodstawowy"/>
        <w:numPr>
          <w:ilvl w:val="1"/>
          <w:numId w:val="15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…………………………………………………………….. nadzorujący realizację umowy, </w:t>
      </w:r>
      <w:r w:rsidR="00C4702C">
        <w:rPr>
          <w:sz w:val="20"/>
          <w:szCs w:val="20"/>
        </w:rPr>
        <w:br/>
      </w:r>
      <w:r w:rsidRPr="00492677">
        <w:rPr>
          <w:sz w:val="20"/>
          <w:szCs w:val="20"/>
        </w:rPr>
        <w:t>a w szczególności upoważniony do uczestniczenia w radach budowy i podpisania protokołów odbioru inwestycji.</w:t>
      </w:r>
    </w:p>
    <w:p w14:paraId="44397578" w14:textId="1A401C4D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>10. Wykonawca może proponować zmianę Inspektorów</w:t>
      </w:r>
      <w:r w:rsidR="005D1C10">
        <w:rPr>
          <w:sz w:val="20"/>
          <w:szCs w:val="20"/>
        </w:rPr>
        <w:t xml:space="preserve"> oraz osoby nadzoru</w:t>
      </w:r>
      <w:r w:rsidRPr="00492677">
        <w:rPr>
          <w:sz w:val="20"/>
          <w:szCs w:val="20"/>
        </w:rPr>
        <w:t xml:space="preserve"> przedstawionych w niniejszej umowie. </w:t>
      </w:r>
    </w:p>
    <w:p w14:paraId="6B5C60B2" w14:textId="77777777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>11. Zmiana powyższa będzie możliwa jedynie za uprzednią pisemną pod rygorem nieważności zgodą Zamawiającego, akceptującego nowego Inspektora.</w:t>
      </w:r>
    </w:p>
    <w:p w14:paraId="51F68047" w14:textId="77777777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 xml:space="preserve">12. Wykonawca z własnej inicjatywy proponuje zmianę Inspektorów w następujących przypadkach: </w:t>
      </w:r>
    </w:p>
    <w:p w14:paraId="78A4081E" w14:textId="77777777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 xml:space="preserve">       1) śmierci, choroby lub innych zdarzeń losowych Inspektora; </w:t>
      </w:r>
    </w:p>
    <w:p w14:paraId="47D86F6B" w14:textId="77777777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 xml:space="preserve">       2) nie wywiązywania się Inspektora z obowiązków wynikających z Umowy; </w:t>
      </w:r>
    </w:p>
    <w:p w14:paraId="41CF5BE5" w14:textId="38E1B04F" w:rsidR="00492677" w:rsidRPr="00492677" w:rsidRDefault="00492677" w:rsidP="00C4702C">
      <w:pPr>
        <w:pStyle w:val="Tekstpodstawowy"/>
        <w:ind w:left="567" w:hanging="567"/>
        <w:rPr>
          <w:sz w:val="20"/>
          <w:szCs w:val="20"/>
        </w:rPr>
      </w:pPr>
      <w:r w:rsidRPr="00492677">
        <w:rPr>
          <w:sz w:val="20"/>
          <w:szCs w:val="20"/>
        </w:rPr>
        <w:t xml:space="preserve">       3) jeżeli zmiana Inspektora stanie się konieczna z jakichkolwiek innych przyczyn niezależnych </w:t>
      </w:r>
      <w:r w:rsidR="00C4702C">
        <w:rPr>
          <w:sz w:val="20"/>
          <w:szCs w:val="20"/>
        </w:rPr>
        <w:br/>
      </w:r>
      <w:r w:rsidRPr="00492677">
        <w:rPr>
          <w:sz w:val="20"/>
          <w:szCs w:val="20"/>
        </w:rPr>
        <w:t xml:space="preserve">od Wykonawcy (rezygnacji, itp.). </w:t>
      </w:r>
    </w:p>
    <w:p w14:paraId="4B052965" w14:textId="66FABF17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>13. Zamawiający może ponadto zażądać od Wykonawcy zmiany Inspektora</w:t>
      </w:r>
      <w:r w:rsidR="005D1C10">
        <w:rPr>
          <w:sz w:val="20"/>
          <w:szCs w:val="20"/>
        </w:rPr>
        <w:t xml:space="preserve"> lub osoby nadzoru</w:t>
      </w:r>
      <w:r w:rsidRPr="00492677">
        <w:rPr>
          <w:sz w:val="20"/>
          <w:szCs w:val="20"/>
        </w:rPr>
        <w:t xml:space="preserve"> jeżeli uzna i udowodni, że Inspektor</w:t>
      </w:r>
      <w:r w:rsidR="005D1C10">
        <w:rPr>
          <w:sz w:val="20"/>
          <w:szCs w:val="20"/>
        </w:rPr>
        <w:t xml:space="preserve"> lub osoba nadzoru</w:t>
      </w:r>
      <w:r w:rsidRPr="00492677">
        <w:rPr>
          <w:sz w:val="20"/>
          <w:szCs w:val="20"/>
        </w:rPr>
        <w:t xml:space="preserve"> nie wykonuje swoich obowiązków wynikających z Umowy. </w:t>
      </w:r>
    </w:p>
    <w:p w14:paraId="2011F34A" w14:textId="77FE9AD7" w:rsidR="00492677" w:rsidRPr="00492677" w:rsidRDefault="00492677" w:rsidP="00492677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>14. W przypadku zmiany Inspektora</w:t>
      </w:r>
      <w:r w:rsidR="005D1C10">
        <w:rPr>
          <w:sz w:val="20"/>
          <w:szCs w:val="20"/>
        </w:rPr>
        <w:t xml:space="preserve"> lub osoby nadzoru</w:t>
      </w:r>
      <w:r w:rsidRPr="00492677">
        <w:rPr>
          <w:sz w:val="20"/>
          <w:szCs w:val="20"/>
        </w:rPr>
        <w:t>, nowy Inspektor</w:t>
      </w:r>
      <w:r w:rsidR="005D1C10">
        <w:rPr>
          <w:sz w:val="20"/>
          <w:szCs w:val="20"/>
        </w:rPr>
        <w:t xml:space="preserve"> lub osoba nadzoru</w:t>
      </w:r>
      <w:r w:rsidRPr="00492677">
        <w:rPr>
          <w:sz w:val="20"/>
          <w:szCs w:val="20"/>
        </w:rPr>
        <w:t xml:space="preserve"> musi </w:t>
      </w:r>
      <w:r w:rsidRPr="00492677">
        <w:rPr>
          <w:sz w:val="20"/>
          <w:szCs w:val="20"/>
        </w:rPr>
        <w:lastRenderedPageBreak/>
        <w:t xml:space="preserve">spełniać wymagania określone dla danego Inspektora. </w:t>
      </w:r>
    </w:p>
    <w:p w14:paraId="3B0810BE" w14:textId="5A305960" w:rsidR="00492677" w:rsidRDefault="00492677" w:rsidP="005D1C10">
      <w:pPr>
        <w:pStyle w:val="Tekstpodstawowy"/>
        <w:ind w:left="426" w:hanging="426"/>
        <w:rPr>
          <w:sz w:val="20"/>
          <w:szCs w:val="20"/>
        </w:rPr>
      </w:pPr>
      <w:r w:rsidRPr="00492677">
        <w:rPr>
          <w:sz w:val="20"/>
          <w:szCs w:val="20"/>
        </w:rPr>
        <w:t>15. Wykonawca obowiązany jest zmienić Inspektora</w:t>
      </w:r>
      <w:r w:rsidR="005D1C10">
        <w:rPr>
          <w:sz w:val="20"/>
          <w:szCs w:val="20"/>
        </w:rPr>
        <w:t xml:space="preserve"> lub osobę nadzoru</w:t>
      </w:r>
      <w:r w:rsidRPr="00492677">
        <w:rPr>
          <w:sz w:val="20"/>
          <w:szCs w:val="20"/>
        </w:rPr>
        <w:t xml:space="preserve"> zgodnie z żądaniem Zamawiającego w terminie wskazanym we wniosku Zamawiającego.</w:t>
      </w:r>
    </w:p>
    <w:p w14:paraId="3F772376" w14:textId="77777777" w:rsidR="00492677" w:rsidRDefault="00492677" w:rsidP="00492677">
      <w:pPr>
        <w:pStyle w:val="Tekstpodstawowy"/>
        <w:ind w:left="426" w:hanging="142"/>
        <w:rPr>
          <w:sz w:val="20"/>
          <w:szCs w:val="20"/>
        </w:rPr>
      </w:pPr>
    </w:p>
    <w:p w14:paraId="589848EC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2</w:t>
      </w:r>
    </w:p>
    <w:p w14:paraId="65326484" w14:textId="77777777" w:rsidR="00492677" w:rsidRPr="00492677" w:rsidRDefault="00492677" w:rsidP="00492677">
      <w:pPr>
        <w:pStyle w:val="Tekstpodstawowy"/>
        <w:numPr>
          <w:ilvl w:val="0"/>
          <w:numId w:val="5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Do zadań sprawowanych w ramach pełnienia nadzorów inwestorskich należeć będzie </w:t>
      </w:r>
      <w:r w:rsidRPr="00492677">
        <w:rPr>
          <w:sz w:val="20"/>
          <w:szCs w:val="20"/>
        </w:rPr>
        <w:br/>
        <w:t>w szczególności:</w:t>
      </w:r>
    </w:p>
    <w:p w14:paraId="5947138A" w14:textId="080C627F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1) Zapoznanie się z istniejącą i przyszłą dokumentacją techniczną, projektami budowlanymi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i wykonawczymi, powykonawczymi, specyfikacjami technicznymi wykonania i odbioru robót budowlanych, PFU, dokumentacją prawną oraz inną dokumentacją, na podstawie których będzie realizowana inwestycja, terenem budowy, jego uzbrojeniem i zagospodarowaniem</w:t>
      </w:r>
      <w:r w:rsidR="00C4702C">
        <w:rPr>
          <w:rFonts w:ascii="Arial" w:hAnsi="Arial" w:cs="Arial"/>
          <w:sz w:val="20"/>
          <w:szCs w:val="20"/>
        </w:rPr>
        <w:t>,</w:t>
      </w:r>
      <w:r w:rsidRPr="00492677">
        <w:rPr>
          <w:rFonts w:ascii="Arial" w:hAnsi="Arial" w:cs="Arial"/>
          <w:sz w:val="20"/>
          <w:szCs w:val="20"/>
        </w:rPr>
        <w:t xml:space="preserve"> i w razie konieczności poinformowanie Zamawiającego o wadach w dokumentacji projektowej i wykonawczej natychmiast po ich stwierdzeniu dla dokonania uzgodnień i ewentualnych zmian projektowych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w trakcie realizacji przedmiotu umowy</w:t>
      </w:r>
      <w:r w:rsidR="000912A1">
        <w:rPr>
          <w:rFonts w:ascii="Arial" w:hAnsi="Arial" w:cs="Arial"/>
          <w:sz w:val="20"/>
          <w:szCs w:val="20"/>
        </w:rPr>
        <w:t>,</w:t>
      </w:r>
    </w:p>
    <w:p w14:paraId="16C56B14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 xml:space="preserve">Analiza merytoryczna docelowej dokumentacji technicznej (projektów zamiennych </w:t>
      </w:r>
      <w:r w:rsidRPr="00492677">
        <w:rPr>
          <w:rFonts w:ascii="Arial" w:hAnsi="Arial" w:cs="Arial"/>
          <w:sz w:val="20"/>
          <w:szCs w:val="20"/>
        </w:rPr>
        <w:br/>
        <w:t>i wykonawczych itp.) celem właściwej realizacji pod względem kolejności robót, zastosowanych materiałów i rozwiązań technicznych,</w:t>
      </w:r>
    </w:p>
    <w:p w14:paraId="2EA99EDB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Nadzór nad zgodnością̨ wykonawstwa z dokumentacją projektową, pozwoleniem na budowę̨, umową o wykonanie robót budowlanych, wymaganiami Zamawiającego oraz obowiązującymi przepisami, wiedzą techniczną i sztuką budowlaną w zakresie rozwiązań funkcjonalno- użytkowych, technicznych, technologicznych i materiałowych, jakości i trwałości wykonania,</w:t>
      </w:r>
    </w:p>
    <w:p w14:paraId="3C400110" w14:textId="4D1618C7" w:rsidR="00492677" w:rsidRPr="00280ABB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 xml:space="preserve">Przekazanie wraz z Zamawiającym terenu budowy </w:t>
      </w:r>
      <w:r w:rsidRPr="00C73702">
        <w:rPr>
          <w:rFonts w:ascii="Arial" w:hAnsi="Arial" w:cs="Arial"/>
          <w:color w:val="000000" w:themeColor="text1"/>
          <w:sz w:val="20"/>
          <w:szCs w:val="20"/>
        </w:rPr>
        <w:t>Generalnemu</w:t>
      </w:r>
      <w:r w:rsidR="00C73702">
        <w:rPr>
          <w:rFonts w:ascii="Arial" w:hAnsi="Arial" w:cs="Arial"/>
          <w:sz w:val="20"/>
          <w:szCs w:val="20"/>
        </w:rPr>
        <w:t xml:space="preserve"> Wykonawcy,</w:t>
      </w:r>
    </w:p>
    <w:p w14:paraId="7E75A3EB" w14:textId="3D8BF658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Kontrola prawidłowości prowadzenia dziennika budowy i dokonywanie w nim wpisów stwierdzających wszystkie okoliczności mające znaczenie dla właściwego procesu bud</w:t>
      </w:r>
      <w:r w:rsidR="00990BA7">
        <w:rPr>
          <w:rFonts w:ascii="Arial" w:hAnsi="Arial" w:cs="Arial"/>
          <w:sz w:val="20"/>
          <w:szCs w:val="20"/>
        </w:rPr>
        <w:t>o</w:t>
      </w:r>
      <w:r w:rsidRPr="00492677">
        <w:rPr>
          <w:rFonts w:ascii="Arial" w:hAnsi="Arial" w:cs="Arial"/>
          <w:sz w:val="20"/>
          <w:szCs w:val="20"/>
        </w:rPr>
        <w:t>wlanego,</w:t>
      </w:r>
    </w:p>
    <w:p w14:paraId="021E57CD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6) Wyjaśnianie wszelkich wątpliwości natury techniczno-budowlanej związanych z realizacją zadania, mając na uwadze stanowisko i opinię nadzoru autorskiego,</w:t>
      </w:r>
    </w:p>
    <w:p w14:paraId="611AF676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7) Sprawdzanie jakości wykonanych robót, montowanych urządzeń, dostarczanych i wbudowywanych wyrobów, a w szczególności zapobieganiu zastosowania wyrobów budowlanych, urządzeń, systemów i wyposażenia nieuzgodnionych przez Zamawiającego, niezgodnych z dokumentacją projektową lub wadliwych oraz nie dopuszczonych do stosowania,</w:t>
      </w:r>
    </w:p>
    <w:p w14:paraId="626E0667" w14:textId="5E2B5742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8) Sprawdzanie i odbiory robót budowlanych ulegających zakryciu lub zanikających, uczestniczenie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w próbach, pomiarach, sprawdzeniach i odbiorach technicznych,</w:t>
      </w:r>
    </w:p>
    <w:p w14:paraId="31F87FBA" w14:textId="24D9434C" w:rsidR="00492677" w:rsidRPr="00492677" w:rsidRDefault="00492677" w:rsidP="00492677">
      <w:pPr>
        <w:pStyle w:val="Akapitzlist"/>
        <w:suppressAutoHyphens w:val="0"/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 xml:space="preserve">Opiniowanie, w przypadku propozycji wprowadzenia rozwiązań zamiennych w stosunku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 xml:space="preserve">do przewidzianych w dokumentacji projektowej w zakresie materiałów, konstrukcji, urządzeń, sprzętu, wyposażenia, rozwiązań technicznych, technologicznych i użytkowych, jednak o jakości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i standardzie nie niższych niż̇ przewidziano w dokumentacji projektowej,</w:t>
      </w:r>
    </w:p>
    <w:p w14:paraId="2548C209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Sprawdzanie i opiniowanie przedstawionych przez wykonawcę̨ harmonogramów rzeczowo - finansowych pod względem technologiczno-organizacyjnym oraz zgodności z budżetowym planem finansowania inwestycji,</w:t>
      </w:r>
    </w:p>
    <w:p w14:paraId="7348A756" w14:textId="2F3FC7BD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11) Przedstawianie lub opiniowanie propozycji rozwiązań zamiennych w przypadku niemożności zastosowania rozwiązań występujących w dokumentacji projektowej lub gdy ich zastosowanie jest nieekonomiczne lub nieefektywne w świetle aktualnej wiedzy i zasad sztuki budowlanej, a koszt zastosowania nowych rozwiązań nie zwiększy kosztów zadania z zastrzeżeniem, że każde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z rozwiązań musi być zaopiniowane przez nadzór autorski i zaakceptowane przez Zamawiającego,</w:t>
      </w:r>
    </w:p>
    <w:p w14:paraId="454886CD" w14:textId="3CDE7421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12) Sprawdzanie przedstawionych przez wykonawcę dokumentów z prób, testów i sprawdzeń wymaganych przepisami, dotyczących wykonanych robót budowlanych, potwierdzenie prawidłowości ich wykonania, osiągni</w:t>
      </w:r>
      <w:r w:rsidR="00872000">
        <w:rPr>
          <w:rFonts w:ascii="Arial" w:hAnsi="Arial" w:cs="Arial"/>
          <w:sz w:val="20"/>
          <w:szCs w:val="20"/>
        </w:rPr>
        <w:t>ę</w:t>
      </w:r>
      <w:r w:rsidRPr="00492677">
        <w:rPr>
          <w:rFonts w:ascii="Arial" w:hAnsi="Arial" w:cs="Arial"/>
          <w:sz w:val="20"/>
          <w:szCs w:val="20"/>
        </w:rPr>
        <w:t xml:space="preserve">cie zakładanych parametrów, ocenę̨ bezpieczeństwa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w eksploatacji i użytkowaniu, oraz uczestniczenie i nadzór nad próbami i badaniami sieci, instalacji, urządzeń i systemów, łącznie z rozruchem i przekazaniem do eksploatacji,</w:t>
      </w:r>
    </w:p>
    <w:p w14:paraId="0A684A5B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Udział w naradach i komisjach technicznych,</w:t>
      </w:r>
    </w:p>
    <w:p w14:paraId="5DF93D67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14)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Dokonywanie wraz Zamawiającym odbiorów robót,</w:t>
      </w:r>
    </w:p>
    <w:p w14:paraId="3DB58909" w14:textId="3D19E0FE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 xml:space="preserve">Sporządzanie protokołów odbioru faktycznie wykonanych robót, z oszacowaniem zakresu rzeczowego i finansowego w danym okresie rozliczeniowym, stanowiącymi podstawę̨ </w:t>
      </w:r>
      <w:r w:rsidR="00C4702C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do wystawienia faktur przez wykonawcę robót budowlanych,</w:t>
      </w:r>
    </w:p>
    <w:p w14:paraId="7856F855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16) Sprawdzanie dostarczanych przez wykonawcę̨ robót budowlanych dokumentacji potwierdzającej możliwość przyjęcia do zastosowania materiałów, urządzeń, systemów i elementów, pod względem zgodności z dokumentacją projektową i wymaganiami Zamawiającego,</w:t>
      </w:r>
    </w:p>
    <w:p w14:paraId="7AB1C49F" w14:textId="19457880" w:rsidR="00492677" w:rsidRPr="00492677" w:rsidRDefault="00492677" w:rsidP="00AC278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17)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Dokonywanie wszelkich innych czynności nadzoru, ocen i sprawdzeń, dotyczących wykonania robót budowlanych, zapewnienia bezpieczeństwa przy wykonywaniu prac w czynnym obiekcie, sposobu prowadzenia i koordynacji prac z podmiotami zewnętrznymi,</w:t>
      </w:r>
    </w:p>
    <w:p w14:paraId="10D1118F" w14:textId="2DF38706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18)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 xml:space="preserve">Sprawdzenie dokumentacji powykonawczej i innych dokumentów wymaganych przepisami prawa pod względem kompletności i prawidłowości oraz ewidencjonowanie zmian wprowadzanych </w:t>
      </w:r>
      <w:r w:rsidR="0018517E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w trakcie realizacji robót budowlanych, przed dokonaniem odbioru końcowego</w:t>
      </w:r>
      <w:r w:rsidR="0018517E">
        <w:rPr>
          <w:rFonts w:ascii="Arial" w:hAnsi="Arial" w:cs="Arial"/>
          <w:sz w:val="20"/>
          <w:szCs w:val="20"/>
        </w:rPr>
        <w:t>,</w:t>
      </w:r>
      <w:r w:rsidRPr="00492677">
        <w:rPr>
          <w:rFonts w:ascii="Arial" w:hAnsi="Arial" w:cs="Arial"/>
          <w:sz w:val="20"/>
          <w:szCs w:val="20"/>
        </w:rPr>
        <w:t xml:space="preserve"> a także przed każdym zgłoszeniem obiekt lub jego części do użytkowania,</w:t>
      </w:r>
    </w:p>
    <w:p w14:paraId="3F9B4FED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19)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Informowanie Zamawiającego o przebiegu robót i sygnalizowanie, z odpowiednim wyprzedzeniem, o wszelkich zdarzeniach mających wpływ na realizację zadania, w tym na jego terminowe zakończenie,</w:t>
      </w:r>
    </w:p>
    <w:p w14:paraId="4455FAAF" w14:textId="2B160D93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20) Dokonywanie i sprawdzanie rozliczeń kosztorysowych ( jeżeli takowe będą miały miejsce)</w:t>
      </w:r>
      <w:r w:rsidR="0018517E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w przypadku wystąpienia robót dodatkowych, w tym przedstawienie skutków finansowych proponowanych zmian w stosunku do rozwiązań przyjętych w dokumentacji i uzyskania zgody Zamawiającego na ich wprowadzenie,</w:t>
      </w:r>
    </w:p>
    <w:p w14:paraId="317EDF45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21)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Na żądanie Zamawiającego sprawdzanie i kontrolowanie rozliczeń zadania,</w:t>
      </w:r>
    </w:p>
    <w:p w14:paraId="6B482FC8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Udział w końcowym odbiorze zadania,</w:t>
      </w:r>
    </w:p>
    <w:p w14:paraId="4B5E0411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Zamawiający przewiduje udział Inspektorów nadzoru w Radach budowy zwoływanych przez Zamawiającego co najmniej jeden raz w miesiącu, co nie zwalnia inspektorów z pobytu na budowie na każde zgłoszone żądanie odbioru robót lub  wyjaśniania wątpliwości powstałych w trakcie realizacji prac, Inspektorzy budowy zobowiązani są również do udziału w Radach budowy na każde żądanie Zamawiającego,</w:t>
      </w:r>
    </w:p>
    <w:p w14:paraId="70CED61E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 w:rsidRPr="00492677">
        <w:rPr>
          <w:rFonts w:ascii="Arial" w:hAnsi="Arial" w:cs="Arial"/>
          <w:sz w:val="20"/>
          <w:szCs w:val="20"/>
        </w:rPr>
        <w:t>wykonywanie czynności zgodnie z rozporządzeniem Ministra Infrastruktury z dnia 19 listopada 2001 roku w sprawie rodzajów obiektów budowlanych, przy których realizacji jest wymagane ustanowienie inspektora nadzoru inwestorskiego,</w:t>
      </w:r>
    </w:p>
    <w:p w14:paraId="49F923DA" w14:textId="77777777" w:rsidR="00492677" w:rsidRPr="00492677" w:rsidRDefault="00492677" w:rsidP="00492677">
      <w:pPr>
        <w:pStyle w:val="Akapitzlist"/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25) wykonywanie innych czynności związanych z pełnieniem funkcji inspektorów nadzoru, zleconych przez Zamawiającego, w tym rozwiązywanie problemów związanych z realizacją inwestycji.</w:t>
      </w:r>
    </w:p>
    <w:p w14:paraId="75E12BD9" w14:textId="77777777" w:rsidR="00492677" w:rsidRPr="00492677" w:rsidRDefault="00492677" w:rsidP="00492677">
      <w:pPr>
        <w:pStyle w:val="Tekstpodstawowy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 xml:space="preserve">Wykonawca </w:t>
      </w:r>
      <w:r w:rsidRPr="00492677">
        <w:rPr>
          <w:sz w:val="20"/>
          <w:szCs w:val="20"/>
        </w:rPr>
        <w:t xml:space="preserve"> w imieniu </w:t>
      </w:r>
      <w:r w:rsidRPr="00492677">
        <w:rPr>
          <w:i/>
          <w:iCs/>
          <w:sz w:val="20"/>
          <w:szCs w:val="20"/>
        </w:rPr>
        <w:t>Zamawiająceg</w:t>
      </w:r>
      <w:r w:rsidRPr="00492677">
        <w:rPr>
          <w:sz w:val="20"/>
          <w:szCs w:val="20"/>
        </w:rPr>
        <w:t>o zobowiązuje się do wykonywania obowiązków inspektora nadzoru z należytą starannością i dbałością o interes publiczny, w szczególności do niedopuszczenia do niegospodarności i wadliwości wykonania prac budowlanych podczas realizacji nadzorowanych prac.</w:t>
      </w:r>
    </w:p>
    <w:p w14:paraId="5A5C12E0" w14:textId="77777777" w:rsidR="00492677" w:rsidRPr="00492677" w:rsidRDefault="00492677" w:rsidP="00492677">
      <w:pPr>
        <w:pStyle w:val="Tekstpodstawowy"/>
        <w:numPr>
          <w:ilvl w:val="0"/>
          <w:numId w:val="5"/>
        </w:numPr>
        <w:ind w:left="284" w:hanging="284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będzie informował na bieżąco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o czynnościach podjętych wobec inwestycji.</w:t>
      </w:r>
      <w:r w:rsidRPr="00492677">
        <w:rPr>
          <w:i/>
          <w:sz w:val="20"/>
          <w:szCs w:val="20"/>
        </w:rPr>
        <w:t xml:space="preserve"> </w:t>
      </w:r>
    </w:p>
    <w:p w14:paraId="194CFCB6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3</w:t>
      </w:r>
    </w:p>
    <w:p w14:paraId="398783B8" w14:textId="0813942D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rStyle w:val="markedcontent"/>
          <w:i/>
          <w:iCs/>
          <w:sz w:val="20"/>
          <w:szCs w:val="20"/>
        </w:rPr>
        <w:t>Wykonawca</w:t>
      </w:r>
      <w:r w:rsidRPr="00492677">
        <w:rPr>
          <w:rStyle w:val="markedcontent"/>
          <w:sz w:val="20"/>
          <w:szCs w:val="20"/>
        </w:rPr>
        <w:t xml:space="preserve">, realizując obowiązki wynikające z niniejszej Umowy, działa w imieniu własnym </w:t>
      </w:r>
      <w:r w:rsidR="0018517E">
        <w:rPr>
          <w:rStyle w:val="markedcontent"/>
          <w:sz w:val="20"/>
          <w:szCs w:val="20"/>
        </w:rPr>
        <w:br/>
      </w:r>
      <w:r w:rsidRPr="00492677">
        <w:rPr>
          <w:rStyle w:val="markedcontent"/>
          <w:sz w:val="20"/>
          <w:szCs w:val="20"/>
        </w:rPr>
        <w:t xml:space="preserve">w granicach posiadanego umocowania niniejszą Umową, na rachunek i w imieniu </w:t>
      </w:r>
      <w:r w:rsidRPr="00492677">
        <w:rPr>
          <w:rStyle w:val="markedcontent"/>
          <w:i/>
          <w:iCs/>
          <w:sz w:val="20"/>
          <w:szCs w:val="20"/>
        </w:rPr>
        <w:t>Zamawiającego</w:t>
      </w:r>
      <w:r w:rsidRPr="00492677">
        <w:rPr>
          <w:rStyle w:val="markedcontent"/>
          <w:sz w:val="20"/>
          <w:szCs w:val="20"/>
        </w:rPr>
        <w:t>, co oznacza, że jest zobowiązany do należytej staranności w trakcie wykonywania robót budowlanych, jak też po ich zakończeniu.</w:t>
      </w:r>
    </w:p>
    <w:p w14:paraId="1ED50D20" w14:textId="77777777" w:rsidR="00492677" w:rsidRPr="00492677" w:rsidRDefault="00492677" w:rsidP="00492677">
      <w:pPr>
        <w:pStyle w:val="Tekstpodstawowy"/>
        <w:numPr>
          <w:ilvl w:val="0"/>
          <w:numId w:val="6"/>
        </w:numPr>
        <w:rPr>
          <w:rStyle w:val="markedcontent"/>
          <w:sz w:val="20"/>
          <w:szCs w:val="20"/>
        </w:rPr>
      </w:pPr>
      <w:r w:rsidRPr="00492677">
        <w:rPr>
          <w:rStyle w:val="markedcontent"/>
          <w:sz w:val="20"/>
          <w:szCs w:val="20"/>
        </w:rPr>
        <w:t xml:space="preserve">Na każdym etapie realizacji inwestycji </w:t>
      </w:r>
      <w:r w:rsidRPr="00492677">
        <w:rPr>
          <w:rStyle w:val="markedcontent"/>
          <w:i/>
          <w:iCs/>
          <w:sz w:val="20"/>
          <w:szCs w:val="20"/>
        </w:rPr>
        <w:t xml:space="preserve">Wykonawca </w:t>
      </w:r>
      <w:r w:rsidRPr="00492677">
        <w:rPr>
          <w:rStyle w:val="markedcontent"/>
          <w:iCs/>
          <w:sz w:val="20"/>
          <w:szCs w:val="20"/>
        </w:rPr>
        <w:t>zapewni</w:t>
      </w:r>
      <w:r w:rsidRPr="00492677">
        <w:rPr>
          <w:rStyle w:val="markedcontent"/>
          <w:sz w:val="20"/>
          <w:szCs w:val="20"/>
        </w:rPr>
        <w:t xml:space="preserve"> </w:t>
      </w:r>
      <w:r w:rsidRPr="00492677">
        <w:rPr>
          <w:rStyle w:val="markedcontent"/>
          <w:i/>
          <w:iCs/>
          <w:sz w:val="20"/>
          <w:szCs w:val="20"/>
        </w:rPr>
        <w:t>Zamawiającemu</w:t>
      </w:r>
      <w:r w:rsidRPr="00492677">
        <w:rPr>
          <w:rStyle w:val="markedcontent"/>
          <w:sz w:val="20"/>
          <w:szCs w:val="20"/>
        </w:rPr>
        <w:t xml:space="preserve"> wszelką niezbędną pomoc w zakresie przygotowywania i zarządzania nad realizacją nadzorowanego zadania w zakresie objętym umową.</w:t>
      </w:r>
    </w:p>
    <w:p w14:paraId="6E6551F3" w14:textId="67D0FA28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Cs/>
          <w:sz w:val="20"/>
          <w:szCs w:val="20"/>
        </w:rPr>
        <w:t>Osoby wskazane w par 1 ust. 4 i 5 działają w granicach umocowania określonego niniejszą umową, ustawą</w:t>
      </w:r>
      <w:r w:rsidR="005F0AF0">
        <w:rPr>
          <w:iCs/>
          <w:sz w:val="20"/>
          <w:szCs w:val="20"/>
        </w:rPr>
        <w:t xml:space="preserve"> z dnia 7 lipca 1994 roku -</w:t>
      </w:r>
      <w:r w:rsidRPr="00492677">
        <w:rPr>
          <w:iCs/>
          <w:sz w:val="20"/>
          <w:szCs w:val="20"/>
        </w:rPr>
        <w:t xml:space="preserve"> prawo budowlane oraz przepisami wykonawczymi do tej ustaw.</w:t>
      </w:r>
    </w:p>
    <w:p w14:paraId="4005C280" w14:textId="77777777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Cs/>
          <w:sz w:val="20"/>
          <w:szCs w:val="20"/>
        </w:rPr>
        <w:t xml:space="preserve">Umocowanie, o którym mowa w ust. 1, nie obejmuje upoważnienia do zaciągania zobowiązań finansowych w imieniu i na rzecz </w:t>
      </w:r>
      <w:r w:rsidRPr="00492677">
        <w:rPr>
          <w:i/>
          <w:iCs/>
          <w:sz w:val="20"/>
          <w:szCs w:val="20"/>
        </w:rPr>
        <w:t>Zamawiającego.</w:t>
      </w:r>
    </w:p>
    <w:p w14:paraId="794499EE" w14:textId="1E4C2E12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upoważnia </w:t>
      </w:r>
      <w:r w:rsidRPr="00492677">
        <w:rPr>
          <w:i/>
          <w:iCs/>
          <w:sz w:val="20"/>
          <w:szCs w:val="20"/>
        </w:rPr>
        <w:t>Wykonawcę</w:t>
      </w:r>
      <w:r w:rsidRPr="00492677">
        <w:rPr>
          <w:sz w:val="20"/>
          <w:szCs w:val="20"/>
        </w:rPr>
        <w:t xml:space="preserve"> do wydawania poleceń </w:t>
      </w:r>
      <w:r w:rsidRPr="00492677">
        <w:rPr>
          <w:i/>
          <w:sz w:val="20"/>
          <w:szCs w:val="20"/>
        </w:rPr>
        <w:t>Generalnemu Wykonawcy</w:t>
      </w:r>
      <w:r w:rsidR="00E0113F">
        <w:rPr>
          <w:i/>
          <w:sz w:val="20"/>
          <w:szCs w:val="20"/>
        </w:rPr>
        <w:t>,</w:t>
      </w:r>
      <w:r w:rsidRPr="00492677">
        <w:rPr>
          <w:sz w:val="20"/>
          <w:szCs w:val="20"/>
        </w:rPr>
        <w:t xml:space="preserve"> sporządzania notatek służbowych, przeprowadzenia kontroli realizacji robót, z zastrzeżeniem ust. 6.</w:t>
      </w:r>
    </w:p>
    <w:p w14:paraId="57D23A1E" w14:textId="6B902707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nie wolno bez zgody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wydawać Generalnemu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poleceń wykonywania jakichkolwiek robót dodatkowych, nie objętych umową na roboty budowlane. Konieczność wykonania robót dodatkowych wraz z określeniem szacunkowej wartości robót dodatkowych, zgodnie z zapisami umowy o wykonanie robót budowlanych musi zostać stwierdzona w protokole konieczności robót dodatkowych (przygotowanym przez nadzór inwestorski) zatwierdzonym przez </w:t>
      </w:r>
      <w:r w:rsidRPr="00492677">
        <w:rPr>
          <w:i/>
          <w:iCs/>
          <w:sz w:val="20"/>
          <w:szCs w:val="20"/>
        </w:rPr>
        <w:t>Zamawiającego.</w:t>
      </w:r>
    </w:p>
    <w:p w14:paraId="370C7813" w14:textId="77777777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zobowiązuje się do 7 dni od dnia podpisania umowy przekazać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dokumentację projektową,  inne posiadane przez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dokumenty wykonawcze oraz inne dokumenty związane z realizacją przedmiotowej inwestycji</w:t>
      </w:r>
      <w:r w:rsidRPr="005F0AF0">
        <w:rPr>
          <w:sz w:val="20"/>
          <w:szCs w:val="20"/>
        </w:rPr>
        <w:t>, będące w posiadaniu Zamawiającego</w:t>
      </w:r>
      <w:r w:rsidRPr="00492677">
        <w:rPr>
          <w:sz w:val="20"/>
          <w:szCs w:val="20"/>
        </w:rPr>
        <w:t xml:space="preserve">; </w:t>
      </w:r>
    </w:p>
    <w:p w14:paraId="74674F4F" w14:textId="77777777" w:rsidR="00492677" w:rsidRPr="00492677" w:rsidRDefault="00492677" w:rsidP="00492677">
      <w:pPr>
        <w:pStyle w:val="Tekstpodstawowy"/>
        <w:numPr>
          <w:ilvl w:val="0"/>
          <w:numId w:val="6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zobowiązuje się zwrócić </w:t>
      </w:r>
      <w:r w:rsidRPr="00492677">
        <w:rPr>
          <w:i/>
          <w:iCs/>
          <w:sz w:val="20"/>
          <w:szCs w:val="20"/>
        </w:rPr>
        <w:t>Zamawiającemu</w:t>
      </w:r>
      <w:r w:rsidRPr="00492677">
        <w:rPr>
          <w:sz w:val="20"/>
          <w:szCs w:val="20"/>
        </w:rPr>
        <w:t xml:space="preserve"> dokumenty, o których mowa w ust. 7, przed datą  złożenia ostatniego rachunku/faktury.</w:t>
      </w:r>
    </w:p>
    <w:p w14:paraId="3A5A84CF" w14:textId="77777777" w:rsid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3DA5BD76" w14:textId="77777777" w:rsidR="00492677" w:rsidRP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6B159028" w14:textId="77777777" w:rsidR="00010B62" w:rsidRDefault="00010B62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</w:p>
    <w:p w14:paraId="1A621D8E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4</w:t>
      </w:r>
    </w:p>
    <w:p w14:paraId="41148137" w14:textId="77777777" w:rsidR="00492677" w:rsidRPr="00492677" w:rsidRDefault="00492677" w:rsidP="00492677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zastrzega sobie prawo weryfikacji usług świadczonych przez </w:t>
      </w:r>
      <w:r w:rsidRPr="00492677">
        <w:rPr>
          <w:i/>
          <w:iCs/>
          <w:sz w:val="20"/>
          <w:szCs w:val="20"/>
        </w:rPr>
        <w:t>Wykonawcę</w:t>
      </w:r>
      <w:r w:rsidRPr="00492677">
        <w:rPr>
          <w:sz w:val="20"/>
          <w:szCs w:val="20"/>
        </w:rPr>
        <w:t xml:space="preserve"> poprzez przeprowadzanie inspekcji terenu budowy i sprawdzenie stanu faktycznego z dokumentacją podpisywaną przez </w:t>
      </w:r>
      <w:r w:rsidRPr="00492677">
        <w:rPr>
          <w:i/>
          <w:iCs/>
          <w:sz w:val="20"/>
          <w:szCs w:val="20"/>
        </w:rPr>
        <w:t>Wykonawcę</w:t>
      </w:r>
      <w:r w:rsidRPr="00492677">
        <w:rPr>
          <w:sz w:val="20"/>
          <w:szCs w:val="20"/>
        </w:rPr>
        <w:t>.</w:t>
      </w:r>
    </w:p>
    <w:p w14:paraId="4AADF066" w14:textId="77777777" w:rsidR="00492677" w:rsidRPr="00492677" w:rsidRDefault="00492677" w:rsidP="00492677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 przypadku stwierdzenia uchybień i zaniedbań </w:t>
      </w:r>
      <w:r w:rsidRPr="00492677">
        <w:rPr>
          <w:i/>
          <w:iCs/>
          <w:sz w:val="20"/>
          <w:szCs w:val="20"/>
        </w:rPr>
        <w:t xml:space="preserve">Wykonawcy </w:t>
      </w:r>
      <w:r w:rsidRPr="00492677">
        <w:rPr>
          <w:iCs/>
          <w:sz w:val="20"/>
          <w:szCs w:val="20"/>
        </w:rPr>
        <w:t>lub osób, którymi Wykonawca się posługuje lub za nie odpowiada ( w tym podwykonawców )</w:t>
      </w:r>
      <w:r w:rsidRPr="00492677">
        <w:rPr>
          <w:sz w:val="20"/>
          <w:szCs w:val="20"/>
        </w:rPr>
        <w:t xml:space="preserve"> wynikających z ust. 1 oraz § 2 ust. 1 </w:t>
      </w:r>
      <w:r w:rsidRPr="00492677">
        <w:rPr>
          <w:i/>
          <w:iCs/>
          <w:sz w:val="20"/>
          <w:szCs w:val="20"/>
        </w:rPr>
        <w:t>Zamawiającemu</w:t>
      </w:r>
      <w:r w:rsidRPr="00492677">
        <w:rPr>
          <w:sz w:val="20"/>
          <w:szCs w:val="20"/>
        </w:rPr>
        <w:t xml:space="preserve"> będzie przysługiwało prawo dochodzenia roszczeń na drodze cywilnej z tytułu zaniedbań </w:t>
      </w:r>
      <w:r w:rsidRPr="00492677">
        <w:rPr>
          <w:i/>
          <w:iCs/>
          <w:sz w:val="20"/>
          <w:szCs w:val="20"/>
        </w:rPr>
        <w:t>i uchybień Wykonawcy</w:t>
      </w:r>
      <w:r w:rsidRPr="00492677">
        <w:rPr>
          <w:sz w:val="20"/>
          <w:szCs w:val="20"/>
        </w:rPr>
        <w:t xml:space="preserve"> w nadzorze do wysokości szkody poniesionej z tego tytułu przez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. </w:t>
      </w:r>
    </w:p>
    <w:p w14:paraId="0DEC5598" w14:textId="40F3128D" w:rsidR="00492677" w:rsidRDefault="00492677" w:rsidP="00492677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492677">
        <w:rPr>
          <w:sz w:val="20"/>
          <w:szCs w:val="20"/>
        </w:rPr>
        <w:t>W trakcie realizacji przedmiotu umowy Wykonawca jest zobowiązany przestrzegać powszechnie obowiązujących przepisów prawa dotyczących p.poż. oraz bhp</w:t>
      </w:r>
      <w:r w:rsidR="00A4477C">
        <w:rPr>
          <w:sz w:val="20"/>
          <w:szCs w:val="20"/>
        </w:rPr>
        <w:t xml:space="preserve"> oraz innych przepisów prawa powszechnie obowiązującego.</w:t>
      </w:r>
      <w:r w:rsidRPr="00492677">
        <w:rPr>
          <w:sz w:val="20"/>
          <w:szCs w:val="20"/>
        </w:rPr>
        <w:t xml:space="preserve"> Wykonawca ponosi </w:t>
      </w:r>
      <w:r w:rsidR="00A4477C">
        <w:rPr>
          <w:sz w:val="20"/>
          <w:szCs w:val="20"/>
        </w:rPr>
        <w:t>o</w:t>
      </w:r>
      <w:r w:rsidRPr="00492677">
        <w:rPr>
          <w:sz w:val="20"/>
          <w:szCs w:val="20"/>
        </w:rPr>
        <w:t xml:space="preserve">dpowiedzialność wobec Zamawiającego i osób trzecich za szkody powstałe w trakcie realizacji przedmiotu umowy, a będące następstwem nieprzestrzegania </w:t>
      </w:r>
      <w:proofErr w:type="spellStart"/>
      <w:r w:rsidRPr="00492677">
        <w:rPr>
          <w:sz w:val="20"/>
          <w:szCs w:val="20"/>
        </w:rPr>
        <w:t>w.w</w:t>
      </w:r>
      <w:proofErr w:type="spellEnd"/>
      <w:r w:rsidRPr="00492677">
        <w:rPr>
          <w:sz w:val="20"/>
          <w:szCs w:val="20"/>
        </w:rPr>
        <w:t xml:space="preserve"> przepisów.</w:t>
      </w:r>
    </w:p>
    <w:p w14:paraId="4DCD8AE5" w14:textId="2530C898" w:rsidR="00A4477C" w:rsidRPr="00A4477C" w:rsidRDefault="00A4477C" w:rsidP="00492677">
      <w:pPr>
        <w:pStyle w:val="Tekstpodstawowy"/>
        <w:numPr>
          <w:ilvl w:val="0"/>
          <w:numId w:val="7"/>
        </w:numPr>
        <w:rPr>
          <w:sz w:val="20"/>
          <w:szCs w:val="20"/>
        </w:rPr>
      </w:pPr>
      <w:r w:rsidRPr="00A4477C">
        <w:rPr>
          <w:sz w:val="20"/>
          <w:szCs w:val="20"/>
        </w:rPr>
        <w:t>Całkowita odpowiedzialność odszkodowawcza  Wykonawcy z tytułu realizacji Umowy jest ograniczona do 100 % wartości netto Umowy. Wyłącza się odpowiedzialność odszkodowawczą Wykonawcy z tytułu utraconych korzyści, szkód następczych i pośrednich</w:t>
      </w:r>
    </w:p>
    <w:p w14:paraId="3E9C6835" w14:textId="77777777" w:rsidR="00492677" w:rsidRP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115697BE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bookmarkStart w:id="1" w:name="_Hlk149214024"/>
      <w:r w:rsidRPr="00492677">
        <w:rPr>
          <w:b/>
          <w:bCs/>
          <w:sz w:val="20"/>
          <w:szCs w:val="20"/>
        </w:rPr>
        <w:t>§ 5</w:t>
      </w:r>
    </w:p>
    <w:bookmarkEnd w:id="1"/>
    <w:p w14:paraId="4208095F" w14:textId="78AC5FDD" w:rsidR="00492677" w:rsidRPr="00492677" w:rsidRDefault="00492677" w:rsidP="00492677">
      <w:pPr>
        <w:pStyle w:val="Tekstpodstawowy"/>
        <w:numPr>
          <w:ilvl w:val="0"/>
          <w:numId w:val="8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Za wykonanie </w:t>
      </w:r>
      <w:r w:rsidRPr="00492677">
        <w:rPr>
          <w:i/>
          <w:sz w:val="20"/>
          <w:szCs w:val="20"/>
        </w:rPr>
        <w:t>przedmiotu umowy</w:t>
      </w:r>
      <w:r w:rsidRPr="00492677">
        <w:rPr>
          <w:sz w:val="20"/>
          <w:szCs w:val="20"/>
        </w:rPr>
        <w:t xml:space="preserve"> </w:t>
      </w:r>
      <w:r w:rsidRPr="00492677">
        <w:rPr>
          <w:i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otrzyma wynagrodzenie ryczałtowe brutto </w:t>
      </w:r>
      <w:r w:rsidR="0018517E">
        <w:rPr>
          <w:sz w:val="20"/>
          <w:szCs w:val="20"/>
        </w:rPr>
        <w:br/>
      </w:r>
      <w:r w:rsidRPr="00492677">
        <w:rPr>
          <w:sz w:val="20"/>
          <w:szCs w:val="20"/>
        </w:rPr>
        <w:t>w wysokości ……………………. PLN [słownie: …………………………………………………. złotych].</w:t>
      </w:r>
    </w:p>
    <w:p w14:paraId="495C67F0" w14:textId="2364D884" w:rsidR="00492677" w:rsidRDefault="00492677" w:rsidP="00492677">
      <w:pPr>
        <w:pStyle w:val="Tekstpodstawowy"/>
        <w:numPr>
          <w:ilvl w:val="0"/>
          <w:numId w:val="8"/>
        </w:numPr>
        <w:rPr>
          <w:rStyle w:val="s1"/>
          <w:rFonts w:ascii="Arial" w:hAnsi="Arial"/>
          <w:sz w:val="20"/>
          <w:szCs w:val="20"/>
        </w:rPr>
      </w:pPr>
      <w:r w:rsidRPr="00492677">
        <w:rPr>
          <w:sz w:val="20"/>
          <w:szCs w:val="20"/>
        </w:rPr>
        <w:t xml:space="preserve">Płatność za pełnienie funkcji inspektorów nadzoru będzie realizowana </w:t>
      </w:r>
      <w:r w:rsidRPr="00492677">
        <w:rPr>
          <w:rStyle w:val="s1"/>
          <w:rFonts w:ascii="Arial" w:hAnsi="Arial"/>
          <w:sz w:val="20"/>
          <w:szCs w:val="20"/>
        </w:rPr>
        <w:t xml:space="preserve">w okresach </w:t>
      </w:r>
      <w:r w:rsidR="005F0AF0">
        <w:rPr>
          <w:rStyle w:val="s1"/>
          <w:rFonts w:ascii="Arial" w:hAnsi="Arial"/>
          <w:sz w:val="20"/>
          <w:szCs w:val="20"/>
        </w:rPr>
        <w:t>miesięcznych</w:t>
      </w:r>
      <w:r w:rsidRPr="00492677">
        <w:rPr>
          <w:rStyle w:val="s1"/>
          <w:rFonts w:ascii="Arial" w:hAnsi="Arial"/>
          <w:sz w:val="20"/>
          <w:szCs w:val="20"/>
        </w:rPr>
        <w:t xml:space="preserve"> </w:t>
      </w:r>
      <w:r w:rsidR="0018517E">
        <w:rPr>
          <w:rStyle w:val="s1"/>
          <w:rFonts w:ascii="Arial" w:hAnsi="Arial"/>
          <w:sz w:val="20"/>
          <w:szCs w:val="20"/>
        </w:rPr>
        <w:br/>
      </w:r>
      <w:r w:rsidRPr="00492677">
        <w:rPr>
          <w:rStyle w:val="s1"/>
          <w:rFonts w:ascii="Arial" w:hAnsi="Arial"/>
          <w:sz w:val="20"/>
          <w:szCs w:val="20"/>
        </w:rPr>
        <w:t>(</w:t>
      </w:r>
      <w:r w:rsidR="0018517E">
        <w:rPr>
          <w:rStyle w:val="s1"/>
          <w:rFonts w:ascii="Arial" w:hAnsi="Arial"/>
          <w:sz w:val="20"/>
          <w:szCs w:val="20"/>
        </w:rPr>
        <w:t xml:space="preserve">przy założeniu podzielenia </w:t>
      </w:r>
      <w:r w:rsidRPr="00492677">
        <w:rPr>
          <w:rStyle w:val="s1"/>
          <w:rFonts w:ascii="Arial" w:hAnsi="Arial"/>
          <w:sz w:val="20"/>
          <w:szCs w:val="20"/>
        </w:rPr>
        <w:t xml:space="preserve">100% z łącznej kwoty wskazanej w formularzu ofertowym przez okres </w:t>
      </w:r>
      <w:r w:rsidR="005F0AF0">
        <w:rPr>
          <w:rStyle w:val="s1"/>
          <w:rFonts w:ascii="Arial" w:hAnsi="Arial"/>
          <w:sz w:val="20"/>
          <w:szCs w:val="20"/>
        </w:rPr>
        <w:t xml:space="preserve">x miesięcy, gdy x to liczba miesięcy liczona od dnia przekazania Terenu budowy Generalnemu Wykonawcy do dnia </w:t>
      </w:r>
      <w:r w:rsidR="005F0AF0" w:rsidRPr="005F0AF0">
        <w:rPr>
          <w:rStyle w:val="s1"/>
          <w:rFonts w:ascii="Arial" w:hAnsi="Arial"/>
          <w:b/>
          <w:bCs/>
          <w:sz w:val="20"/>
          <w:szCs w:val="20"/>
        </w:rPr>
        <w:t>31 grudnia 2025 roku</w:t>
      </w:r>
      <w:r w:rsidRPr="005F0AF0">
        <w:rPr>
          <w:rStyle w:val="s1"/>
          <w:rFonts w:ascii="Arial" w:hAnsi="Arial"/>
          <w:b/>
          <w:bCs/>
          <w:sz w:val="20"/>
          <w:szCs w:val="20"/>
        </w:rPr>
        <w:t>),</w:t>
      </w:r>
      <w:r w:rsidRPr="00492677">
        <w:rPr>
          <w:rStyle w:val="s1"/>
          <w:rFonts w:ascii="Arial" w:hAnsi="Arial"/>
          <w:sz w:val="20"/>
          <w:szCs w:val="20"/>
        </w:rPr>
        <w:t xml:space="preserve"> z zastrzeżeniem, że ostatnia płatność i ostatnia faktura VAT zostanie wystawiona po zakończeniu Inwestycji, końcowym odbiorze robót i otrzymaniu pozwolenia na użytkowanie. Pierwsza płatność będzie możliwa do dokonania nie wcześniej niż po upływie </w:t>
      </w:r>
      <w:r w:rsidRPr="00010B62">
        <w:rPr>
          <w:rStyle w:val="s1"/>
          <w:rFonts w:ascii="Arial" w:hAnsi="Arial"/>
          <w:color w:val="000000" w:themeColor="text1"/>
          <w:sz w:val="20"/>
          <w:szCs w:val="20"/>
        </w:rPr>
        <w:t>pierwszego</w:t>
      </w:r>
      <w:r w:rsidR="005F0AF0">
        <w:rPr>
          <w:rStyle w:val="s1"/>
          <w:rFonts w:ascii="Arial" w:hAnsi="Arial"/>
          <w:color w:val="000000" w:themeColor="text1"/>
          <w:sz w:val="20"/>
          <w:szCs w:val="20"/>
        </w:rPr>
        <w:t xml:space="preserve"> </w:t>
      </w:r>
      <w:r w:rsidRPr="00010B62">
        <w:rPr>
          <w:rStyle w:val="s1"/>
          <w:rFonts w:ascii="Arial" w:hAnsi="Arial"/>
          <w:color w:val="000000" w:themeColor="text1"/>
          <w:sz w:val="20"/>
          <w:szCs w:val="20"/>
        </w:rPr>
        <w:t xml:space="preserve"> </w:t>
      </w:r>
      <w:r w:rsidR="005F0AF0">
        <w:rPr>
          <w:rStyle w:val="s1"/>
          <w:rFonts w:ascii="Arial" w:hAnsi="Arial"/>
          <w:sz w:val="20"/>
          <w:szCs w:val="20"/>
        </w:rPr>
        <w:t>miesiąca</w:t>
      </w:r>
      <w:r w:rsidRPr="00492677">
        <w:rPr>
          <w:rStyle w:val="s1"/>
          <w:rFonts w:ascii="Arial" w:hAnsi="Arial"/>
          <w:sz w:val="20"/>
          <w:szCs w:val="20"/>
        </w:rPr>
        <w:t xml:space="preserve"> od dnia przekazania Terenu budowy Generalnemu Wykonawcy. </w:t>
      </w:r>
    </w:p>
    <w:p w14:paraId="3135B914" w14:textId="493DC90A" w:rsidR="005F0AF0" w:rsidRDefault="005F0AF0" w:rsidP="00492677">
      <w:pPr>
        <w:pStyle w:val="Tekstpodstawowy"/>
        <w:numPr>
          <w:ilvl w:val="0"/>
          <w:numId w:val="8"/>
        </w:numPr>
        <w:rPr>
          <w:sz w:val="20"/>
          <w:szCs w:val="20"/>
        </w:rPr>
      </w:pPr>
      <w:r>
        <w:rPr>
          <w:rStyle w:val="s1"/>
          <w:rFonts w:ascii="Arial" w:hAnsi="Arial"/>
          <w:sz w:val="20"/>
          <w:szCs w:val="20"/>
        </w:rPr>
        <w:t xml:space="preserve">Wykonawcy przysługuje wynagrodzenie dodatkowe, jednakże maksymalnie </w:t>
      </w:r>
      <w:r w:rsidR="006E3E37">
        <w:rPr>
          <w:rStyle w:val="s1"/>
          <w:rFonts w:ascii="Arial" w:hAnsi="Arial"/>
          <w:sz w:val="20"/>
          <w:szCs w:val="20"/>
        </w:rPr>
        <w:t>30</w:t>
      </w:r>
      <w:r>
        <w:rPr>
          <w:rStyle w:val="s1"/>
          <w:rFonts w:ascii="Arial" w:hAnsi="Arial"/>
          <w:sz w:val="20"/>
          <w:szCs w:val="20"/>
        </w:rPr>
        <w:t xml:space="preserve"> % kwoty wynagrodzenia ryczałtowego brutto wskazanego w ust. </w:t>
      </w:r>
      <w:bookmarkStart w:id="2" w:name="_Hlk149214537"/>
      <w:r>
        <w:rPr>
          <w:rStyle w:val="s1"/>
          <w:rFonts w:ascii="Arial" w:hAnsi="Arial"/>
          <w:sz w:val="20"/>
          <w:szCs w:val="20"/>
        </w:rPr>
        <w:t xml:space="preserve">1 </w:t>
      </w:r>
      <w:bookmarkStart w:id="3" w:name="_Hlk149214215"/>
      <w:r w:rsidRPr="00492677">
        <w:rPr>
          <w:sz w:val="20"/>
          <w:szCs w:val="20"/>
        </w:rPr>
        <w:t>§</w:t>
      </w:r>
      <w:r>
        <w:rPr>
          <w:sz w:val="20"/>
          <w:szCs w:val="20"/>
        </w:rPr>
        <w:t xml:space="preserve"> 5</w:t>
      </w:r>
      <w:bookmarkEnd w:id="3"/>
      <w:r>
        <w:rPr>
          <w:sz w:val="20"/>
          <w:szCs w:val="20"/>
        </w:rPr>
        <w:t xml:space="preserve"> </w:t>
      </w:r>
      <w:bookmarkEnd w:id="2"/>
      <w:r>
        <w:rPr>
          <w:sz w:val="20"/>
          <w:szCs w:val="20"/>
        </w:rPr>
        <w:t xml:space="preserve">w sytuacji gdy termin realizacji inwestycji przez Generalnego Wykonawcę ulegnie przedłużeniu o okres po </w:t>
      </w:r>
      <w:r>
        <w:rPr>
          <w:b/>
          <w:bCs/>
          <w:sz w:val="20"/>
          <w:szCs w:val="20"/>
        </w:rPr>
        <w:t xml:space="preserve">31 grudnia 2025 roku. </w:t>
      </w:r>
      <w:r>
        <w:rPr>
          <w:sz w:val="20"/>
          <w:szCs w:val="20"/>
        </w:rPr>
        <w:t>Wynagrodzenie dodatkowe będzie wypłacane w okresach miesięcznych w kwocie</w:t>
      </w:r>
      <w:r w:rsidR="001E6CC7">
        <w:rPr>
          <w:sz w:val="20"/>
          <w:szCs w:val="20"/>
        </w:rPr>
        <w:t xml:space="preserve"> miesięcznej</w:t>
      </w:r>
      <w:r>
        <w:rPr>
          <w:sz w:val="20"/>
          <w:szCs w:val="20"/>
        </w:rPr>
        <w:t xml:space="preserve"> określonej w ust. 2 </w:t>
      </w:r>
      <w:r w:rsidRPr="00492677">
        <w:rPr>
          <w:sz w:val="20"/>
          <w:szCs w:val="20"/>
        </w:rPr>
        <w:t>§</w:t>
      </w:r>
      <w:r>
        <w:rPr>
          <w:sz w:val="20"/>
          <w:szCs w:val="20"/>
        </w:rPr>
        <w:t xml:space="preserve"> 5.</w:t>
      </w:r>
    </w:p>
    <w:p w14:paraId="652B547D" w14:textId="6E677624" w:rsidR="005F0AF0" w:rsidRPr="00492677" w:rsidRDefault="006E3E37" w:rsidP="00492677">
      <w:pPr>
        <w:pStyle w:val="Tekstpodstawowy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Wykonawcy przysługuje prawo waloryzacji ostatniej miesięcznej części wynagrodzenia o którym mowa w </w:t>
      </w:r>
      <w:r>
        <w:rPr>
          <w:rStyle w:val="s1"/>
          <w:rFonts w:ascii="Arial" w:hAnsi="Arial"/>
          <w:sz w:val="20"/>
          <w:szCs w:val="20"/>
        </w:rPr>
        <w:t xml:space="preserve">1 </w:t>
      </w:r>
      <w:r w:rsidRPr="00492677">
        <w:rPr>
          <w:sz w:val="20"/>
          <w:szCs w:val="20"/>
        </w:rPr>
        <w:t>§</w:t>
      </w:r>
      <w:r>
        <w:rPr>
          <w:sz w:val="20"/>
          <w:szCs w:val="20"/>
        </w:rPr>
        <w:t xml:space="preserve"> 5, ostatniej faktury VAT w oparciu o średnioroczny wskaźnik cen, towarów i usług konsumpcyjnych ( wzrost cen ), ogłaszany przez Prezesa Głównego Urzędu Statystycznego za rok </w:t>
      </w:r>
      <w:proofErr w:type="spellStart"/>
      <w:r>
        <w:rPr>
          <w:sz w:val="20"/>
          <w:szCs w:val="20"/>
        </w:rPr>
        <w:t>ubiełgy</w:t>
      </w:r>
      <w:proofErr w:type="spellEnd"/>
      <w:r>
        <w:rPr>
          <w:sz w:val="20"/>
          <w:szCs w:val="20"/>
        </w:rPr>
        <w:t xml:space="preserve"> względem roku, w którym zostanie wystawiona ostatnia faktura VAT.</w:t>
      </w:r>
    </w:p>
    <w:p w14:paraId="790C47A3" w14:textId="77777777" w:rsidR="00492677" w:rsidRPr="00492677" w:rsidRDefault="00492677" w:rsidP="00492677">
      <w:pPr>
        <w:pStyle w:val="Tekstpodstawowy"/>
        <w:numPr>
          <w:ilvl w:val="0"/>
          <w:numId w:val="8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niniejszym potwierdza, iż wynagrodzenie wskazane w ust. 1 obejmuje wszystkie</w:t>
      </w:r>
      <w:r w:rsidRPr="00492677">
        <w:rPr>
          <w:sz w:val="20"/>
          <w:szCs w:val="20"/>
        </w:rPr>
        <w:br/>
        <w:t>elementy niezbędne do wykonania przedmiotu umowy, uwzględniające wnikliwą i całościową znajomość przedmiotu nadzorowanej inwestycji oraz wszelkie standardy, a także obejmuje wszelkie ryzyka oraz uwzględnia wszystkie koszty, w tym także m. in.:</w:t>
      </w:r>
    </w:p>
    <w:p w14:paraId="6725362B" w14:textId="77777777" w:rsidR="00492677" w:rsidRPr="00492677" w:rsidRDefault="00492677" w:rsidP="00492677">
      <w:pPr>
        <w:pStyle w:val="Tekstpodstawowy"/>
        <w:numPr>
          <w:ilvl w:val="1"/>
          <w:numId w:val="8"/>
        </w:numPr>
        <w:rPr>
          <w:sz w:val="20"/>
          <w:szCs w:val="20"/>
        </w:rPr>
      </w:pPr>
      <w:r w:rsidRPr="00492677">
        <w:rPr>
          <w:sz w:val="20"/>
          <w:szCs w:val="20"/>
        </w:rPr>
        <w:t>wszelkie wydatki ponoszone przez Wykonawcę celem sprawowania funkcji inspektorów nadzoru nad realizacją niniejszej inwestycji,</w:t>
      </w:r>
    </w:p>
    <w:p w14:paraId="199BF680" w14:textId="77777777" w:rsidR="00492677" w:rsidRPr="00492677" w:rsidRDefault="00492677" w:rsidP="00492677">
      <w:pPr>
        <w:pStyle w:val="Tekstpodstawowy"/>
        <w:numPr>
          <w:ilvl w:val="1"/>
          <w:numId w:val="8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koszty ponoszone przez </w:t>
      </w:r>
      <w:r w:rsidRPr="00492677">
        <w:rPr>
          <w:i/>
          <w:iCs/>
          <w:sz w:val="20"/>
          <w:szCs w:val="20"/>
        </w:rPr>
        <w:t>Wykonawcę</w:t>
      </w:r>
      <w:r w:rsidRPr="00492677">
        <w:rPr>
          <w:sz w:val="20"/>
          <w:szCs w:val="20"/>
        </w:rPr>
        <w:t xml:space="preserve"> z tytułu dojazdów na teren budowy, przejazdów, diet</w:t>
      </w:r>
      <w:r w:rsidRPr="00492677">
        <w:rPr>
          <w:sz w:val="20"/>
          <w:szCs w:val="20"/>
        </w:rPr>
        <w:br/>
        <w:t>i noclegów,</w:t>
      </w:r>
    </w:p>
    <w:p w14:paraId="20E1F06A" w14:textId="7A5CF75D" w:rsidR="00D52C62" w:rsidRDefault="00492677" w:rsidP="00D52C62">
      <w:pPr>
        <w:pStyle w:val="Tekstpodstawowy"/>
        <w:numPr>
          <w:ilvl w:val="1"/>
          <w:numId w:val="8"/>
        </w:numPr>
        <w:rPr>
          <w:sz w:val="20"/>
          <w:szCs w:val="20"/>
        </w:rPr>
      </w:pPr>
      <w:r w:rsidRPr="00492677">
        <w:rPr>
          <w:sz w:val="20"/>
          <w:szCs w:val="20"/>
        </w:rPr>
        <w:t>koszty pobytu na budowie.</w:t>
      </w:r>
    </w:p>
    <w:p w14:paraId="71756197" w14:textId="25F93BFF" w:rsidR="00D52C62" w:rsidRPr="00D52C62" w:rsidRDefault="00D52C62" w:rsidP="00D52C62">
      <w:pPr>
        <w:pStyle w:val="Tekstpodstawowy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Strony nie wykluczają możliwości dokonania zmian wynagrodzenia w sytuacji innej niż </w:t>
      </w:r>
      <w:proofErr w:type="spellStart"/>
      <w:r>
        <w:rPr>
          <w:sz w:val="20"/>
          <w:szCs w:val="20"/>
        </w:rPr>
        <w:t>okreśona</w:t>
      </w:r>
      <w:proofErr w:type="spellEnd"/>
      <w:r w:rsidR="000C1C6B">
        <w:rPr>
          <w:sz w:val="20"/>
          <w:szCs w:val="20"/>
        </w:rPr>
        <w:t xml:space="preserve"> w ust.</w:t>
      </w:r>
      <w:r>
        <w:rPr>
          <w:sz w:val="20"/>
          <w:szCs w:val="20"/>
        </w:rPr>
        <w:t xml:space="preserve"> </w:t>
      </w:r>
      <w:r>
        <w:rPr>
          <w:rStyle w:val="s1"/>
          <w:rFonts w:ascii="Arial" w:hAnsi="Arial"/>
          <w:sz w:val="20"/>
          <w:szCs w:val="20"/>
        </w:rPr>
        <w:t xml:space="preserve">4 </w:t>
      </w:r>
      <w:r w:rsidRPr="00492677">
        <w:rPr>
          <w:sz w:val="20"/>
          <w:szCs w:val="20"/>
        </w:rPr>
        <w:t>§</w:t>
      </w:r>
      <w:r>
        <w:rPr>
          <w:sz w:val="20"/>
          <w:szCs w:val="20"/>
        </w:rPr>
        <w:t xml:space="preserve"> 5.</w:t>
      </w:r>
    </w:p>
    <w:p w14:paraId="7D80F17F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6</w:t>
      </w:r>
    </w:p>
    <w:p w14:paraId="56BD7E2F" w14:textId="6F33AE7E" w:rsidR="00492677" w:rsidRPr="00492677" w:rsidRDefault="00492677" w:rsidP="00492677">
      <w:pPr>
        <w:pStyle w:val="Tekstpodstawowy"/>
        <w:widowControl/>
        <w:numPr>
          <w:ilvl w:val="0"/>
          <w:numId w:val="11"/>
        </w:numPr>
        <w:tabs>
          <w:tab w:val="left" w:pos="283"/>
        </w:tabs>
        <w:ind w:right="15"/>
        <w:rPr>
          <w:color w:val="auto"/>
          <w:sz w:val="20"/>
          <w:szCs w:val="20"/>
        </w:rPr>
      </w:pPr>
      <w:r w:rsidRPr="00492677">
        <w:rPr>
          <w:i/>
          <w:color w:val="auto"/>
          <w:sz w:val="20"/>
          <w:szCs w:val="20"/>
        </w:rPr>
        <w:t>Wykonawca</w:t>
      </w:r>
      <w:r w:rsidRPr="00492677">
        <w:rPr>
          <w:color w:val="auto"/>
          <w:sz w:val="20"/>
          <w:szCs w:val="20"/>
        </w:rPr>
        <w:t xml:space="preserve"> oświadcza, że jest/nie jest przedsiębiorcą spełniającym przesłanki, o których mowa </w:t>
      </w:r>
      <w:r w:rsidR="00293347">
        <w:rPr>
          <w:color w:val="auto"/>
          <w:sz w:val="20"/>
          <w:szCs w:val="20"/>
        </w:rPr>
        <w:br/>
      </w:r>
      <w:r w:rsidRPr="00492677">
        <w:rPr>
          <w:color w:val="auto"/>
          <w:sz w:val="20"/>
          <w:szCs w:val="20"/>
        </w:rPr>
        <w:t xml:space="preserve">w art. 1 pkt 1b lit a ustawy z dnia 10 października 2002 r. o minimalnym wynagrodzeniu za pracę </w:t>
      </w:r>
      <w:r w:rsidRPr="00492677">
        <w:rPr>
          <w:color w:val="auto"/>
          <w:sz w:val="20"/>
          <w:szCs w:val="20"/>
        </w:rPr>
        <w:br/>
        <w:t xml:space="preserve">(tj. Dz.U. z 2020 r. poz. 2207 z </w:t>
      </w:r>
      <w:proofErr w:type="spellStart"/>
      <w:r w:rsidRPr="00492677">
        <w:rPr>
          <w:color w:val="auto"/>
          <w:sz w:val="20"/>
          <w:szCs w:val="20"/>
        </w:rPr>
        <w:t>późn</w:t>
      </w:r>
      <w:proofErr w:type="spellEnd"/>
      <w:r w:rsidRPr="00492677">
        <w:rPr>
          <w:color w:val="auto"/>
          <w:sz w:val="20"/>
          <w:szCs w:val="20"/>
        </w:rPr>
        <w:t>. zm.).</w:t>
      </w:r>
    </w:p>
    <w:p w14:paraId="3E9EC464" w14:textId="77777777" w:rsidR="00492677" w:rsidRPr="00492677" w:rsidRDefault="00492677" w:rsidP="00492677">
      <w:pPr>
        <w:pStyle w:val="Tekstpodstawowy"/>
        <w:widowControl/>
        <w:numPr>
          <w:ilvl w:val="0"/>
          <w:numId w:val="11"/>
        </w:numPr>
        <w:tabs>
          <w:tab w:val="left" w:pos="283"/>
        </w:tabs>
        <w:ind w:right="15"/>
        <w:rPr>
          <w:color w:val="auto"/>
          <w:sz w:val="20"/>
          <w:szCs w:val="20"/>
        </w:rPr>
      </w:pPr>
      <w:r w:rsidRPr="00492677">
        <w:rPr>
          <w:color w:val="auto"/>
          <w:sz w:val="20"/>
          <w:szCs w:val="20"/>
        </w:rPr>
        <w:t xml:space="preserve">W przypadku </w:t>
      </w:r>
      <w:r w:rsidRPr="00492677">
        <w:rPr>
          <w:i/>
          <w:color w:val="auto"/>
          <w:sz w:val="20"/>
          <w:szCs w:val="20"/>
        </w:rPr>
        <w:t>Wykonawcy</w:t>
      </w:r>
      <w:r w:rsidRPr="00492677">
        <w:rPr>
          <w:color w:val="auto"/>
          <w:sz w:val="20"/>
          <w:szCs w:val="20"/>
        </w:rPr>
        <w:t xml:space="preserve"> będącego osobą fizyczną, wykonującą działalność gospodarczą zarejestrowaną w Rzeczpospolitej Polskiej albo w państwie niebędącym państwem członkowskim </w:t>
      </w:r>
      <w:r w:rsidRPr="00492677">
        <w:rPr>
          <w:color w:val="auto"/>
          <w:sz w:val="20"/>
          <w:szCs w:val="20"/>
        </w:rPr>
        <w:lastRenderedPageBreak/>
        <w:t xml:space="preserve">Unii Europejskiej lub państwem Europejskiego Obszaru Gospodarczego, niezatrudniającą pracowników lub niezawierającą umów ze zleceniobiorcami albo osobą fizyczną niewykonującą działalności gospodarczej zgodnie z ustawą z dnia </w:t>
      </w:r>
      <w:proofErr w:type="spellStart"/>
      <w:r w:rsidRPr="00492677">
        <w:rPr>
          <w:color w:val="auto"/>
          <w:sz w:val="20"/>
          <w:szCs w:val="20"/>
        </w:rPr>
        <w:t>dnia</w:t>
      </w:r>
      <w:proofErr w:type="spellEnd"/>
      <w:r w:rsidRPr="00492677">
        <w:rPr>
          <w:color w:val="auto"/>
          <w:sz w:val="20"/>
          <w:szCs w:val="20"/>
        </w:rPr>
        <w:t xml:space="preserve"> 10 października 2002 r. o minimalnym wynagrodzeniu za pracę (tj. Dz.U. z 2020 r. poz. 2207 z </w:t>
      </w:r>
      <w:proofErr w:type="spellStart"/>
      <w:r w:rsidRPr="00492677">
        <w:rPr>
          <w:color w:val="auto"/>
          <w:sz w:val="20"/>
          <w:szCs w:val="20"/>
        </w:rPr>
        <w:t>późn</w:t>
      </w:r>
      <w:proofErr w:type="spellEnd"/>
      <w:r w:rsidRPr="00492677">
        <w:rPr>
          <w:color w:val="auto"/>
          <w:sz w:val="20"/>
          <w:szCs w:val="20"/>
        </w:rPr>
        <w:t xml:space="preserve">. zm.) – </w:t>
      </w:r>
      <w:r w:rsidRPr="00492677">
        <w:rPr>
          <w:i/>
          <w:color w:val="auto"/>
          <w:sz w:val="20"/>
          <w:szCs w:val="20"/>
        </w:rPr>
        <w:t>Wykonawca</w:t>
      </w:r>
      <w:r w:rsidRPr="00492677">
        <w:rPr>
          <w:color w:val="auto"/>
          <w:sz w:val="20"/>
          <w:szCs w:val="20"/>
        </w:rPr>
        <w:t xml:space="preserve"> do złożonej faktury zobowiązany jest dołączyć oświadczenie o czasie pracy wykonania danej usługi, ponadto powinien wyszczególnić swój czas pracy, pracę sprzętu oraz wszelkich kosztów powstałych podczas realizacji danej usługi.</w:t>
      </w:r>
    </w:p>
    <w:p w14:paraId="6BE0F8B5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7</w:t>
      </w:r>
    </w:p>
    <w:p w14:paraId="30B2236D" w14:textId="77777777" w:rsidR="00492677" w:rsidRPr="00492677" w:rsidRDefault="00492677" w:rsidP="00492677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Należności za zrealizowane usługi będą uregulowane w formie przelewu bankowego na rachunek </w:t>
      </w:r>
      <w:r w:rsidRPr="00492677">
        <w:rPr>
          <w:rFonts w:ascii="Arial" w:hAnsi="Arial" w:cs="Arial"/>
          <w:i/>
          <w:sz w:val="20"/>
          <w:szCs w:val="20"/>
        </w:rPr>
        <w:t xml:space="preserve">Wykonawcy </w:t>
      </w:r>
      <w:r w:rsidRPr="00492677">
        <w:rPr>
          <w:rFonts w:ascii="Arial" w:hAnsi="Arial" w:cs="Arial"/>
          <w:sz w:val="20"/>
          <w:szCs w:val="20"/>
        </w:rPr>
        <w:t>wskazany na fakturze VAT,</w:t>
      </w:r>
      <w:r w:rsidRPr="00492677">
        <w:rPr>
          <w:rFonts w:ascii="Arial" w:hAnsi="Arial" w:cs="Arial"/>
          <w:b/>
          <w:iCs/>
          <w:sz w:val="20"/>
          <w:szCs w:val="20"/>
        </w:rPr>
        <w:t xml:space="preserve"> </w:t>
      </w:r>
      <w:r w:rsidRPr="00492677">
        <w:rPr>
          <w:rFonts w:ascii="Arial" w:hAnsi="Arial" w:cs="Arial"/>
          <w:sz w:val="20"/>
          <w:szCs w:val="20"/>
        </w:rPr>
        <w:t>w terminie 30 dni od daty otrzymania prawidłowo wystawionej faktury z zastosowaniem modelu podzielonej płatności VAT, o której mowa w rozdziale 1a ustawy z dnia 11 marca 2004 r. o podatku od towarów i usług – jeżeli dotyczy.</w:t>
      </w:r>
    </w:p>
    <w:p w14:paraId="2DCE446A" w14:textId="523099F6" w:rsidR="00010B62" w:rsidRPr="000C1C6B" w:rsidRDefault="00492677" w:rsidP="000C1C6B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i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oświadcza, że rachunek bankowy wymieniony w ust. 1, został  przez niego założony, służy obsłudze finansowej </w:t>
      </w:r>
      <w:r w:rsidRPr="00492677">
        <w:rPr>
          <w:i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i jest ujęty w  wykazie podmiotów, o którym mowa w art. 96b ust. 1 ustawy o podatku od  towarów i usług, oraz umożliwia transakcje z zastosowaniem modelu  podzielonej płatności.</w:t>
      </w:r>
    </w:p>
    <w:p w14:paraId="2682E711" w14:textId="77777777" w:rsid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Za termin płatności uznaje się dzień obciążenia rachunku bankowego </w:t>
      </w:r>
      <w:r w:rsidRPr="00492677">
        <w:rPr>
          <w:i/>
          <w:sz w:val="20"/>
          <w:szCs w:val="20"/>
        </w:rPr>
        <w:t>Zamawiającego</w:t>
      </w:r>
      <w:r>
        <w:rPr>
          <w:sz w:val="20"/>
          <w:szCs w:val="20"/>
        </w:rPr>
        <w:t>.</w:t>
      </w:r>
    </w:p>
    <w:p w14:paraId="1A24E9D4" w14:textId="77777777" w:rsidR="00492677" w:rsidRP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zastrzega sobie prawo obniżenia wynagrodzenia </w:t>
      </w:r>
      <w:r w:rsidRPr="00492677">
        <w:rPr>
          <w:i/>
          <w:iCs/>
          <w:sz w:val="20"/>
          <w:szCs w:val="20"/>
        </w:rPr>
        <w:t xml:space="preserve">Wykonawcy </w:t>
      </w:r>
      <w:r w:rsidRPr="00492677">
        <w:rPr>
          <w:sz w:val="20"/>
          <w:szCs w:val="20"/>
        </w:rPr>
        <w:t>w przypadku:</w:t>
      </w:r>
    </w:p>
    <w:p w14:paraId="152B27D6" w14:textId="77777777" w:rsidR="00492677" w:rsidRPr="00492677" w:rsidRDefault="00492677" w:rsidP="00492677">
      <w:pPr>
        <w:pStyle w:val="Tekstpodstawowy"/>
        <w:numPr>
          <w:ilvl w:val="1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>nienależytego wykonania czynności określonych w § 2;</w:t>
      </w:r>
    </w:p>
    <w:p w14:paraId="33A3EA99" w14:textId="77777777" w:rsidR="00492677" w:rsidRPr="00492677" w:rsidRDefault="00492677" w:rsidP="00492677">
      <w:pPr>
        <w:pStyle w:val="Tekstpodstawowy"/>
        <w:numPr>
          <w:ilvl w:val="1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zmniejszenia zakresu kontraktu z Generalnym </w:t>
      </w:r>
      <w:r w:rsidRPr="00492677">
        <w:rPr>
          <w:i/>
          <w:sz w:val="20"/>
          <w:szCs w:val="20"/>
        </w:rPr>
        <w:t xml:space="preserve">Wykonawcą </w:t>
      </w:r>
      <w:r w:rsidRPr="00492677">
        <w:rPr>
          <w:sz w:val="20"/>
          <w:szCs w:val="20"/>
        </w:rPr>
        <w:t xml:space="preserve"> – proporcjonalnie do zmniejszonego zakresu - na co Wykonawca wyraża bezwarunkową zgodę;</w:t>
      </w:r>
    </w:p>
    <w:p w14:paraId="326BCFB7" w14:textId="6D2F01A4" w:rsidR="00492677" w:rsidRP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>Zamawiający zastrzega sobie prawo do ograniczenia zakresu przedmiotu umowy, co nie jest rozumiane jako odstąpienie od umowy. W tej sytuacji Wykonawca otrzyma zapłatę za ilość rzeczywiście wykonanych i odebranych usług. Ograniczenie zakresu przedmiotu umowy może wynieść nie więcej niż 20% wartości umowy</w:t>
      </w:r>
      <w:r w:rsidR="000C1C6B">
        <w:rPr>
          <w:sz w:val="20"/>
          <w:szCs w:val="20"/>
        </w:rPr>
        <w:t>.</w:t>
      </w:r>
    </w:p>
    <w:p w14:paraId="6D0C7B0A" w14:textId="36A0060C" w:rsidR="00492677" w:rsidRP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 przypadku rozwiązania kontraktu z Generalnym </w:t>
      </w:r>
      <w:r w:rsidRPr="00492677">
        <w:rPr>
          <w:i/>
          <w:sz w:val="20"/>
          <w:szCs w:val="20"/>
        </w:rPr>
        <w:t>Wykonawcą</w:t>
      </w:r>
      <w:r w:rsidR="00010B62">
        <w:rPr>
          <w:color w:val="FF0000"/>
          <w:sz w:val="20"/>
          <w:szCs w:val="20"/>
        </w:rPr>
        <w:t xml:space="preserve"> </w:t>
      </w: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 zastrzega sobie możliwość odstąpienia od niniejszej umowy. Zamawiający składa oświadczenie o odstąpieniu </w:t>
      </w:r>
      <w:r w:rsidR="00293347">
        <w:rPr>
          <w:sz w:val="20"/>
          <w:szCs w:val="20"/>
        </w:rPr>
        <w:br/>
      </w:r>
      <w:r w:rsidRPr="00492677">
        <w:rPr>
          <w:sz w:val="20"/>
          <w:szCs w:val="20"/>
        </w:rPr>
        <w:t xml:space="preserve">od umowy na piśmie pod rygorem nieważności wskazując przyczynę odstąpienia w terminie 30 dni od dnia zaistnienia podstawy odstąpienia. W takiej sytuacji wynagrodzenie, o którym mowa w ust. 1, ulega zmniejszeniu proporcjonalnie do sumy kwot należnych </w:t>
      </w:r>
      <w:r w:rsidRPr="00492677">
        <w:rPr>
          <w:i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tytułem płatności przejściowych. Strony dopuszczają w tym przypadku także możliwość rozwiązania umowy </w:t>
      </w:r>
      <w:r w:rsidR="00293347">
        <w:rPr>
          <w:sz w:val="20"/>
          <w:szCs w:val="20"/>
        </w:rPr>
        <w:br/>
      </w:r>
      <w:r w:rsidRPr="00492677">
        <w:rPr>
          <w:sz w:val="20"/>
          <w:szCs w:val="20"/>
        </w:rPr>
        <w:t>za porozumieniem stron.</w:t>
      </w:r>
    </w:p>
    <w:p w14:paraId="12D92D7D" w14:textId="79760C27" w:rsidR="00492677" w:rsidRP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 przypadku nieprzystąpienia przez Generalnego Wykonawcę do realizacji inwestycji (po uzyskaniu przez Generalnego Wykonawcę stosownych pozwoleń), </w:t>
      </w:r>
      <w:r w:rsidRPr="00492677">
        <w:rPr>
          <w:i/>
          <w:iCs/>
          <w:sz w:val="20"/>
          <w:szCs w:val="20"/>
        </w:rPr>
        <w:t xml:space="preserve">Zamawiający </w:t>
      </w:r>
      <w:r w:rsidRPr="00492677">
        <w:rPr>
          <w:sz w:val="20"/>
          <w:szCs w:val="20"/>
        </w:rPr>
        <w:t xml:space="preserve">składa oświadczenie </w:t>
      </w:r>
      <w:r w:rsidR="00293347">
        <w:rPr>
          <w:sz w:val="20"/>
          <w:szCs w:val="20"/>
        </w:rPr>
        <w:br/>
      </w:r>
      <w:r w:rsidRPr="00492677">
        <w:rPr>
          <w:sz w:val="20"/>
          <w:szCs w:val="20"/>
        </w:rPr>
        <w:t xml:space="preserve">o odstąpieniu od umowy na piśmie pod rygorem nieważności wskazując przyczynę odstąpienia </w:t>
      </w:r>
      <w:r w:rsidR="00293347">
        <w:rPr>
          <w:sz w:val="20"/>
          <w:szCs w:val="20"/>
        </w:rPr>
        <w:br/>
      </w:r>
      <w:r w:rsidRPr="00492677">
        <w:rPr>
          <w:sz w:val="20"/>
          <w:szCs w:val="20"/>
        </w:rPr>
        <w:t>w terminie 90 dni od dnia zaistnienia podstawy odstąpienia. W takim przypadku Wykonawcy nie przysługują żadne roszczenia z tego tytułu. Strony dopuszczają w tym przypadku także możliwość rozwiązania umowy za porozumieniem stron.</w:t>
      </w:r>
    </w:p>
    <w:p w14:paraId="30B2DBD1" w14:textId="77777777" w:rsidR="00492677" w:rsidRPr="00492677" w:rsidRDefault="00492677" w:rsidP="00492677">
      <w:pPr>
        <w:pStyle w:val="Tekstpodstawowy"/>
        <w:numPr>
          <w:ilvl w:val="0"/>
          <w:numId w:val="17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 sytuacji wykonywania usługi przez podwykonawców, do każdej faktury wystawionej przez </w:t>
      </w:r>
      <w:r w:rsidRPr="00492677">
        <w:rPr>
          <w:rStyle w:val="markedcontent"/>
          <w:sz w:val="20"/>
          <w:szCs w:val="20"/>
        </w:rPr>
        <w:t>Wykonawcę</w:t>
      </w:r>
      <w:r w:rsidRPr="00492677">
        <w:rPr>
          <w:sz w:val="20"/>
          <w:szCs w:val="20"/>
        </w:rPr>
        <w:t xml:space="preserve"> muszą być dołączone oryginalne oświadczenia podwykonawców, że ich należności od </w:t>
      </w:r>
      <w:r w:rsidRPr="00492677">
        <w:rPr>
          <w:rStyle w:val="markedcontent"/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zostały w całości zapłacone. W przypadku braku takiego oświadczenia </w:t>
      </w: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ma prawo wstrzymać wypłatę należności z faktury w części dotyczącej wynagrodzenia za prace realizowane przy udziale podwykonawców, która zostanie zapłacona po uzupełnieniu brakujących oświadczeń.</w:t>
      </w:r>
    </w:p>
    <w:p w14:paraId="58A7BEBC" w14:textId="77777777" w:rsidR="00492677" w:rsidRPr="00492677" w:rsidRDefault="00492677" w:rsidP="00492677">
      <w:pPr>
        <w:pStyle w:val="Tekstpodstawowy"/>
        <w:numPr>
          <w:ilvl w:val="0"/>
          <w:numId w:val="17"/>
        </w:numPr>
        <w:rPr>
          <w:rStyle w:val="markedcontent"/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zastrzega sobie prawo do potrącania z wynagrodzenia należnego </w:t>
      </w:r>
      <w:r w:rsidRPr="00492677">
        <w:rPr>
          <w:rStyle w:val="markedcontent"/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z tytułu realizacji niniejszej umowy ewentualnych roszczeń z tytułu szkód i kar umownych. </w:t>
      </w:r>
    </w:p>
    <w:p w14:paraId="364D1C06" w14:textId="77777777" w:rsidR="00492677" w:rsidRPr="00492677" w:rsidRDefault="00492677" w:rsidP="00133B76">
      <w:pPr>
        <w:pStyle w:val="Tekstpodstawowy"/>
        <w:numPr>
          <w:ilvl w:val="0"/>
          <w:numId w:val="17"/>
        </w:numPr>
        <w:ind w:left="284" w:hanging="426"/>
        <w:contextualSpacing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może dokonać potrącenia, o którym mowa w ust. 9, w każdym przypadku powstania uprawnienia do żądania zapłaty kary umownej, choćby jego wierzytelność z tego tytułu nie była jeszcze wymagalna.</w:t>
      </w:r>
    </w:p>
    <w:p w14:paraId="69B59C2C" w14:textId="19FEAB2C" w:rsidR="00492677" w:rsidRPr="000C1C6B" w:rsidRDefault="00492677" w:rsidP="000C1C6B">
      <w:pPr>
        <w:pStyle w:val="Tekstpodstawowy"/>
        <w:numPr>
          <w:ilvl w:val="0"/>
          <w:numId w:val="17"/>
        </w:numPr>
        <w:ind w:left="142" w:hanging="284"/>
        <w:contextualSpacing/>
        <w:rPr>
          <w:sz w:val="20"/>
          <w:szCs w:val="20"/>
        </w:rPr>
      </w:pPr>
      <w:r w:rsidRPr="00492677">
        <w:rPr>
          <w:sz w:val="20"/>
          <w:szCs w:val="20"/>
        </w:rPr>
        <w:t xml:space="preserve">Dla wykonania prawa potrącenia nie jest niezbędne złożenie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przez </w:t>
      </w:r>
      <w:r w:rsidRPr="00492677">
        <w:rPr>
          <w:i/>
          <w:iCs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odrębnego oświadczenia woli, przy czym przyjmuje się, że </w:t>
      </w: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wykonał prawo potrącenia </w:t>
      </w:r>
      <w:r w:rsidR="008661C0">
        <w:rPr>
          <w:sz w:val="20"/>
          <w:szCs w:val="20"/>
        </w:rPr>
        <w:br/>
      </w:r>
      <w:r w:rsidRPr="00492677">
        <w:rPr>
          <w:sz w:val="20"/>
          <w:szCs w:val="20"/>
        </w:rPr>
        <w:t>w dniu, w którym upłynął termin do zapłaty wynagrodzenia, a wynagrodzenie albo jej odpowiednia część nie została zapłacona.</w:t>
      </w:r>
    </w:p>
    <w:p w14:paraId="77353B44" w14:textId="5DCD2A2D" w:rsidR="00492677" w:rsidRPr="00492677" w:rsidRDefault="00492677" w:rsidP="00492677">
      <w:pPr>
        <w:pStyle w:val="Tekstpodstawowy"/>
        <w:numPr>
          <w:ilvl w:val="0"/>
          <w:numId w:val="17"/>
        </w:numPr>
        <w:ind w:hanging="369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 xml:space="preserve">Wykonawca </w:t>
      </w:r>
      <w:r w:rsidRPr="00492677">
        <w:rPr>
          <w:sz w:val="20"/>
          <w:szCs w:val="20"/>
        </w:rPr>
        <w:t xml:space="preserve"> oświadcza, że jest/nie jest podatnikiem podatku od towarów i usług VAT i posiada </w:t>
      </w:r>
      <w:r w:rsidR="00207ACC">
        <w:rPr>
          <w:sz w:val="20"/>
          <w:szCs w:val="20"/>
        </w:rPr>
        <w:br/>
      </w:r>
      <w:r w:rsidRPr="00492677">
        <w:rPr>
          <w:sz w:val="20"/>
          <w:szCs w:val="20"/>
        </w:rPr>
        <w:t>nr NIP: …</w:t>
      </w:r>
      <w:r w:rsidR="00207ACC">
        <w:rPr>
          <w:sz w:val="20"/>
          <w:szCs w:val="20"/>
        </w:rPr>
        <w:t>…………………</w:t>
      </w:r>
      <w:r w:rsidRPr="00492677">
        <w:rPr>
          <w:sz w:val="20"/>
          <w:szCs w:val="20"/>
        </w:rPr>
        <w:t>..</w:t>
      </w:r>
    </w:p>
    <w:p w14:paraId="502FA680" w14:textId="44197634" w:rsidR="00492677" w:rsidRPr="00492677" w:rsidRDefault="00492677" w:rsidP="00492677">
      <w:pPr>
        <w:pStyle w:val="Tekstpodstawowy"/>
        <w:numPr>
          <w:ilvl w:val="0"/>
          <w:numId w:val="17"/>
        </w:numPr>
        <w:ind w:hanging="369"/>
        <w:rPr>
          <w:sz w:val="20"/>
          <w:szCs w:val="20"/>
        </w:rPr>
      </w:pPr>
      <w:r w:rsidRPr="00492677">
        <w:rPr>
          <w:i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podpisując umowę jednocześnie oświadcza, że jest  zarejestrowanym czynnym podatnikiem podatku VAT oraz, że nie zawiesił i  nie zaprzestał wykonywania działalności gospodarczej oraz zobowiązuje się  do niezwłocznego pisemnego powiadomienia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</w:t>
      </w:r>
      <w:r w:rsidR="008661C0">
        <w:rPr>
          <w:sz w:val="20"/>
          <w:szCs w:val="20"/>
        </w:rPr>
        <w:br/>
      </w:r>
      <w:r w:rsidRPr="00492677">
        <w:rPr>
          <w:sz w:val="20"/>
          <w:szCs w:val="20"/>
        </w:rPr>
        <w:lastRenderedPageBreak/>
        <w:t>o zmianach powyższego statusu (jeżeli dotyczy).</w:t>
      </w:r>
    </w:p>
    <w:p w14:paraId="4F134DA6" w14:textId="77777777" w:rsidR="00492677" w:rsidRPr="00492677" w:rsidRDefault="00492677" w:rsidP="00492677">
      <w:pPr>
        <w:pStyle w:val="Tekstpodstawowy"/>
        <w:numPr>
          <w:ilvl w:val="0"/>
          <w:numId w:val="17"/>
        </w:numPr>
        <w:ind w:hanging="369"/>
        <w:rPr>
          <w:sz w:val="20"/>
          <w:szCs w:val="20"/>
        </w:rPr>
      </w:pPr>
      <w:r w:rsidRPr="00492677">
        <w:rPr>
          <w:i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zobowiązuje się, że w przypadku wykreślenia go z rejestru  podatników VAT czynnych, niezwłocznie zawiadomi o tym fakcie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i z tytułu świadczonych usług będzie wystawiał rachunki. W  przypadku naruszenia powyższego zobowiązania, </w:t>
      </w: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wyraża zgodę na  potrącenie przez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, z należnego mu wynagrodzenia, kwoty stanowiącej równowartość podatku VAT, w stosunku do której </w:t>
      </w:r>
      <w:r w:rsidRPr="00492677">
        <w:rPr>
          <w:i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utracił prawo odliczenia, powiększonej o odsetki zapłacone do Urzędu  Skarbowego – jeżeli dotyczy.</w:t>
      </w:r>
    </w:p>
    <w:p w14:paraId="3296A848" w14:textId="77777777" w:rsidR="00492677" w:rsidRPr="00492677" w:rsidRDefault="00492677" w:rsidP="00492677">
      <w:pPr>
        <w:pStyle w:val="Tekstpodstawowy"/>
        <w:rPr>
          <w:sz w:val="20"/>
          <w:szCs w:val="20"/>
        </w:rPr>
      </w:pPr>
    </w:p>
    <w:p w14:paraId="58C296DD" w14:textId="77777777" w:rsidR="00492677" w:rsidRPr="00492677" w:rsidRDefault="00492677" w:rsidP="00492677">
      <w:pPr>
        <w:pStyle w:val="Tekstpodstawowy"/>
        <w:jc w:val="center"/>
        <w:rPr>
          <w:sz w:val="20"/>
          <w:szCs w:val="20"/>
        </w:rPr>
      </w:pPr>
      <w:r w:rsidRPr="00492677">
        <w:rPr>
          <w:b/>
          <w:bCs/>
          <w:sz w:val="20"/>
          <w:szCs w:val="20"/>
        </w:rPr>
        <w:t>§ 8</w:t>
      </w:r>
    </w:p>
    <w:p w14:paraId="3C228BC7" w14:textId="77777777" w:rsidR="00492677" w:rsidRPr="00492677" w:rsidRDefault="00492677" w:rsidP="00492677">
      <w:pPr>
        <w:pStyle w:val="Tekstpodstawowy"/>
        <w:numPr>
          <w:ilvl w:val="0"/>
          <w:numId w:val="12"/>
        </w:numPr>
        <w:tabs>
          <w:tab w:val="clear" w:pos="360"/>
        </w:tabs>
        <w:ind w:left="284" w:hanging="284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zobowiązuje się zapłacić </w:t>
      </w:r>
      <w:r w:rsidRPr="00492677">
        <w:rPr>
          <w:i/>
          <w:iCs/>
          <w:sz w:val="20"/>
          <w:szCs w:val="20"/>
        </w:rPr>
        <w:t>Zamawiającemu</w:t>
      </w:r>
      <w:r w:rsidRPr="00492677">
        <w:rPr>
          <w:sz w:val="20"/>
          <w:szCs w:val="20"/>
        </w:rPr>
        <w:t xml:space="preserve"> następujące kary umowne: </w:t>
      </w:r>
    </w:p>
    <w:p w14:paraId="772C7887" w14:textId="44B2D43D" w:rsidR="00290779" w:rsidRPr="000C1C6B" w:rsidRDefault="00492677" w:rsidP="000C1C6B">
      <w:pPr>
        <w:pStyle w:val="Tekstpodstawowy"/>
        <w:numPr>
          <w:ilvl w:val="1"/>
          <w:numId w:val="12"/>
        </w:numPr>
        <w:tabs>
          <w:tab w:val="clear" w:pos="720"/>
        </w:tabs>
        <w:ind w:left="426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za odstąpienie od umowy lub rozwiązanie umowy wskutek okoliczności, za które odpowiada </w:t>
      </w:r>
      <w:r w:rsidRPr="00492677">
        <w:rPr>
          <w:i/>
          <w:iCs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– w wysokości 10% wynagrodzenia umownego brutto</w:t>
      </w:r>
      <w:r w:rsidR="00EC51BE">
        <w:rPr>
          <w:sz w:val="20"/>
          <w:szCs w:val="20"/>
        </w:rPr>
        <w:t>,</w:t>
      </w:r>
    </w:p>
    <w:p w14:paraId="3D767667" w14:textId="4F6E669B" w:rsidR="00492677" w:rsidRDefault="00492677" w:rsidP="00492677">
      <w:pPr>
        <w:pStyle w:val="Tekstpodstawowy"/>
        <w:numPr>
          <w:ilvl w:val="1"/>
          <w:numId w:val="12"/>
        </w:numPr>
        <w:tabs>
          <w:tab w:val="clear" w:pos="720"/>
        </w:tabs>
        <w:ind w:left="426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za zawinione niestawienie się na placu budowy na wezwanie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, o którym mowa </w:t>
      </w:r>
      <w:r w:rsidRPr="00492677">
        <w:rPr>
          <w:sz w:val="20"/>
          <w:szCs w:val="20"/>
        </w:rPr>
        <w:br/>
        <w:t xml:space="preserve">w § 2 ust. 1 pkt 23 – każdorazowo </w:t>
      </w:r>
      <w:r w:rsidR="000C1C6B">
        <w:rPr>
          <w:sz w:val="20"/>
          <w:szCs w:val="20"/>
        </w:rPr>
        <w:t>50</w:t>
      </w:r>
      <w:r w:rsidRPr="00492677">
        <w:rPr>
          <w:sz w:val="20"/>
          <w:szCs w:val="20"/>
        </w:rPr>
        <w:t>0,00 PLN,</w:t>
      </w:r>
    </w:p>
    <w:p w14:paraId="7D345896" w14:textId="4EC943B9" w:rsidR="00492677" w:rsidRPr="001271D5" w:rsidRDefault="00492677" w:rsidP="001271D5">
      <w:pPr>
        <w:pStyle w:val="Tekstpodstawowy"/>
        <w:numPr>
          <w:ilvl w:val="1"/>
          <w:numId w:val="12"/>
        </w:numPr>
        <w:tabs>
          <w:tab w:val="clear" w:pos="720"/>
        </w:tabs>
        <w:ind w:left="426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za zawinione niestawienie się na placu budowy w częstotliwości wskazanej w §2 ust. 1 pkt 23 przez </w:t>
      </w:r>
      <w:r w:rsidRPr="00492677">
        <w:rPr>
          <w:i/>
          <w:sz w:val="20"/>
          <w:szCs w:val="20"/>
        </w:rPr>
        <w:t>Wykonawcę</w:t>
      </w:r>
      <w:r w:rsidRPr="00492677">
        <w:rPr>
          <w:sz w:val="20"/>
          <w:szCs w:val="20"/>
        </w:rPr>
        <w:t xml:space="preserve">, w wysokości </w:t>
      </w:r>
      <w:r w:rsidR="000C1C6B">
        <w:rPr>
          <w:sz w:val="20"/>
          <w:szCs w:val="20"/>
        </w:rPr>
        <w:t>5</w:t>
      </w:r>
      <w:r w:rsidRPr="00492677">
        <w:rPr>
          <w:sz w:val="20"/>
          <w:szCs w:val="20"/>
        </w:rPr>
        <w:t xml:space="preserve">00,00 PLN za każdy pobyt niezrealizowany, </w:t>
      </w:r>
    </w:p>
    <w:p w14:paraId="5C377E02" w14:textId="49A64986" w:rsidR="00492677" w:rsidRPr="00492677" w:rsidRDefault="00492677" w:rsidP="00492677">
      <w:pPr>
        <w:pStyle w:val="Tekstpodstawowy"/>
        <w:numPr>
          <w:ilvl w:val="1"/>
          <w:numId w:val="12"/>
        </w:numPr>
        <w:tabs>
          <w:tab w:val="clear" w:pos="720"/>
        </w:tabs>
        <w:ind w:left="426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za brak posiadania ważnej umowy ubezpieczenia, o której mowa w </w:t>
      </w:r>
      <w:r w:rsidRPr="00492677">
        <w:rPr>
          <w:bCs/>
          <w:sz w:val="20"/>
          <w:szCs w:val="20"/>
        </w:rPr>
        <w:t>§ 1</w:t>
      </w:r>
      <w:r w:rsidR="00D61943">
        <w:rPr>
          <w:bCs/>
          <w:sz w:val="20"/>
          <w:szCs w:val="20"/>
        </w:rPr>
        <w:t>4</w:t>
      </w:r>
      <w:r w:rsidRPr="00492677">
        <w:rPr>
          <w:bCs/>
          <w:sz w:val="20"/>
          <w:szCs w:val="20"/>
        </w:rPr>
        <w:t xml:space="preserve"> ust. 1 umowy w wysokości </w:t>
      </w:r>
      <w:r w:rsidR="000C1C6B">
        <w:rPr>
          <w:bCs/>
          <w:sz w:val="20"/>
          <w:szCs w:val="20"/>
        </w:rPr>
        <w:t>5</w:t>
      </w:r>
      <w:r w:rsidRPr="00492677">
        <w:rPr>
          <w:bCs/>
          <w:sz w:val="20"/>
          <w:szCs w:val="20"/>
        </w:rPr>
        <w:t>00,00 złotych za każdy dzień, w którym Wykonawca nie podlegał ubezpieczeniu,</w:t>
      </w:r>
    </w:p>
    <w:p w14:paraId="57E9F4F5" w14:textId="3140BA34" w:rsidR="00492677" w:rsidRPr="00492677" w:rsidRDefault="00492677" w:rsidP="00492677">
      <w:pPr>
        <w:pStyle w:val="Tekstpodstawowy"/>
        <w:numPr>
          <w:ilvl w:val="1"/>
          <w:numId w:val="12"/>
        </w:numPr>
        <w:tabs>
          <w:tab w:val="clear" w:pos="720"/>
        </w:tabs>
        <w:ind w:left="426" w:hanging="284"/>
        <w:rPr>
          <w:sz w:val="20"/>
          <w:szCs w:val="20"/>
        </w:rPr>
      </w:pPr>
      <w:r w:rsidRPr="00492677">
        <w:rPr>
          <w:bCs/>
          <w:sz w:val="20"/>
          <w:szCs w:val="20"/>
        </w:rPr>
        <w:t>za każdy przypadek naruszenia zobowiązania do zachowania w poufności informacji, o któr</w:t>
      </w:r>
      <w:r w:rsidR="006F7D06">
        <w:rPr>
          <w:bCs/>
          <w:sz w:val="20"/>
          <w:szCs w:val="20"/>
        </w:rPr>
        <w:t>ych mowa w  § 12 w wysokości 10.</w:t>
      </w:r>
      <w:r w:rsidRPr="00492677">
        <w:rPr>
          <w:bCs/>
          <w:sz w:val="20"/>
          <w:szCs w:val="20"/>
        </w:rPr>
        <w:t>000,00 złotych.</w:t>
      </w:r>
    </w:p>
    <w:p w14:paraId="456739DD" w14:textId="77777777" w:rsidR="00492677" w:rsidRPr="00492677" w:rsidRDefault="00492677" w:rsidP="00492677">
      <w:pPr>
        <w:pStyle w:val="Tekstpodstawowy"/>
        <w:numPr>
          <w:ilvl w:val="0"/>
          <w:numId w:val="12"/>
        </w:numPr>
        <w:tabs>
          <w:tab w:val="clear" w:pos="360"/>
        </w:tabs>
        <w:ind w:left="284" w:hanging="284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zobowiązuje się zapłacić </w:t>
      </w:r>
      <w:r w:rsidRPr="00492677">
        <w:rPr>
          <w:i/>
          <w:iCs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karę umowną wyłącznie za odstąpienie od umowy wskutek okoliczności, za które odpowiada wyłącznie </w:t>
      </w:r>
      <w:r w:rsidRPr="00492677">
        <w:rPr>
          <w:i/>
          <w:iCs/>
          <w:sz w:val="20"/>
          <w:szCs w:val="20"/>
        </w:rPr>
        <w:t>Zamawiający</w:t>
      </w:r>
      <w:r w:rsidRPr="00492677">
        <w:rPr>
          <w:sz w:val="20"/>
          <w:szCs w:val="20"/>
        </w:rPr>
        <w:t>, w wysokości 10% wynagrodzenia umownego brutto, z zastrzeżeniem ust. 3.</w:t>
      </w:r>
    </w:p>
    <w:p w14:paraId="2423AB7A" w14:textId="77777777" w:rsidR="00492677" w:rsidRPr="00492677" w:rsidRDefault="00492677" w:rsidP="00492677">
      <w:pPr>
        <w:pStyle w:val="Tekstpodstawowy"/>
        <w:numPr>
          <w:ilvl w:val="0"/>
          <w:numId w:val="12"/>
        </w:numPr>
        <w:tabs>
          <w:tab w:val="clear" w:pos="360"/>
        </w:tabs>
        <w:ind w:left="284" w:hanging="284"/>
        <w:rPr>
          <w:sz w:val="20"/>
          <w:szCs w:val="20"/>
        </w:rPr>
      </w:pPr>
      <w:r w:rsidRPr="00492677">
        <w:rPr>
          <w:i/>
          <w:iCs/>
          <w:sz w:val="20"/>
          <w:szCs w:val="20"/>
        </w:rPr>
        <w:t xml:space="preserve">Zamawiający </w:t>
      </w:r>
      <w:r w:rsidRPr="00492677">
        <w:rPr>
          <w:iCs/>
          <w:sz w:val="20"/>
          <w:szCs w:val="20"/>
        </w:rPr>
        <w:t xml:space="preserve">nie zapłaci kary umownej za odstąpienie od umowy w sytuacji, o której mowa </w:t>
      </w:r>
      <w:r w:rsidRPr="00492677">
        <w:rPr>
          <w:sz w:val="20"/>
          <w:szCs w:val="20"/>
        </w:rPr>
        <w:t xml:space="preserve">w </w:t>
      </w:r>
      <w:r w:rsidRPr="00492677">
        <w:rPr>
          <w:bCs/>
          <w:sz w:val="20"/>
          <w:szCs w:val="20"/>
        </w:rPr>
        <w:t>§ 9 ust. 1.</w:t>
      </w:r>
    </w:p>
    <w:p w14:paraId="07763925" w14:textId="77777777" w:rsidR="00492677" w:rsidRPr="00492677" w:rsidRDefault="00492677" w:rsidP="00492677">
      <w:pPr>
        <w:pStyle w:val="Tekstpodstawowy"/>
        <w:numPr>
          <w:ilvl w:val="0"/>
          <w:numId w:val="12"/>
        </w:numPr>
        <w:tabs>
          <w:tab w:val="clear" w:pos="360"/>
        </w:tabs>
        <w:ind w:left="284" w:hanging="284"/>
        <w:rPr>
          <w:sz w:val="20"/>
          <w:szCs w:val="20"/>
        </w:rPr>
      </w:pPr>
      <w:r w:rsidRPr="00492677">
        <w:rPr>
          <w:sz w:val="20"/>
          <w:szCs w:val="20"/>
        </w:rPr>
        <w:t>Z innych tytułów, bądź gdy wysokość zastrzeżonych kar nie pokryje rzeczywiście poniesionej szkody, Strony mają prawo dochodzić odszkodowania uzupełniającego na ogólnych zasadach Kodeksu Cywilnego ( także w sytuacji gdy wysokość szkody przewyższa kwotę zastrzeżonej kary umownej ).</w:t>
      </w:r>
    </w:p>
    <w:p w14:paraId="5D7B0167" w14:textId="77777777" w:rsidR="00492677" w:rsidRPr="00492677" w:rsidRDefault="00492677" w:rsidP="00492677">
      <w:pPr>
        <w:pStyle w:val="Tekstpodstawowy"/>
        <w:numPr>
          <w:ilvl w:val="0"/>
          <w:numId w:val="12"/>
        </w:numPr>
        <w:tabs>
          <w:tab w:val="clear" w:pos="360"/>
        </w:tabs>
        <w:ind w:left="284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Kary umowne przewidziane postanowieniami niniejszego paragrafu są niezależne od siebie i sumują się, chyba że przepisy prawa powszechnie obowiązującego wykluczają sumowanie się konkretnych </w:t>
      </w:r>
    </w:p>
    <w:p w14:paraId="52F1B8C3" w14:textId="77777777" w:rsidR="00492677" w:rsidRPr="00492677" w:rsidRDefault="00492677" w:rsidP="00492677">
      <w:pPr>
        <w:pStyle w:val="Tekstpodstawowy"/>
        <w:ind w:left="284"/>
        <w:rPr>
          <w:sz w:val="20"/>
          <w:szCs w:val="20"/>
        </w:rPr>
      </w:pPr>
      <w:r w:rsidRPr="00492677">
        <w:rPr>
          <w:sz w:val="20"/>
          <w:szCs w:val="20"/>
        </w:rPr>
        <w:t>kar umownych.</w:t>
      </w:r>
    </w:p>
    <w:p w14:paraId="1E4A03B5" w14:textId="77777777" w:rsidR="00492677" w:rsidRPr="00492677" w:rsidRDefault="00492677" w:rsidP="00492677">
      <w:pPr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492677">
        <w:rPr>
          <w:rFonts w:ascii="Arial" w:hAnsi="Arial" w:cs="Arial"/>
          <w:b/>
          <w:bCs/>
          <w:sz w:val="20"/>
          <w:szCs w:val="20"/>
        </w:rPr>
        <w:t>§ 9</w:t>
      </w:r>
    </w:p>
    <w:p w14:paraId="187CFBB1" w14:textId="77777777" w:rsidR="00492677" w:rsidRPr="00492677" w:rsidRDefault="00492677" w:rsidP="00492677">
      <w:pPr>
        <w:pStyle w:val="Tekstpodstawowy"/>
        <w:numPr>
          <w:ilvl w:val="0"/>
          <w:numId w:val="9"/>
        </w:numPr>
        <w:rPr>
          <w:sz w:val="20"/>
          <w:szCs w:val="20"/>
        </w:rPr>
      </w:pPr>
      <w:bookmarkStart w:id="4" w:name="_Hlk135634503"/>
      <w:bookmarkStart w:id="5" w:name="_Hlk135634431"/>
      <w:r w:rsidRPr="00492677">
        <w:rPr>
          <w:sz w:val="20"/>
          <w:szCs w:val="20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</w:t>
      </w:r>
      <w:r w:rsidRPr="00492677">
        <w:rPr>
          <w:sz w:val="20"/>
          <w:szCs w:val="20"/>
        </w:rPr>
        <w:br/>
        <w:t xml:space="preserve">W takim przypadku </w:t>
      </w:r>
      <w:r w:rsidRPr="00492677">
        <w:rPr>
          <w:i/>
          <w:sz w:val="20"/>
          <w:szCs w:val="20"/>
        </w:rPr>
        <w:t xml:space="preserve">Wykonawca </w:t>
      </w:r>
      <w:r w:rsidRPr="00492677">
        <w:rPr>
          <w:sz w:val="20"/>
          <w:szCs w:val="20"/>
        </w:rPr>
        <w:t>może żądać jedynie należnego wynagrodzenia z tytułu wykonania części umowy, co stwierdza się protokołem</w:t>
      </w:r>
      <w:bookmarkEnd w:id="4"/>
      <w:r w:rsidRPr="00492677">
        <w:rPr>
          <w:sz w:val="20"/>
          <w:szCs w:val="20"/>
        </w:rPr>
        <w:t>.</w:t>
      </w:r>
      <w:bookmarkEnd w:id="5"/>
    </w:p>
    <w:p w14:paraId="0DD06CFA" w14:textId="77777777" w:rsidR="00492677" w:rsidRPr="00492677" w:rsidRDefault="00492677" w:rsidP="00492677">
      <w:pPr>
        <w:pStyle w:val="Tekstpodstawowy"/>
        <w:numPr>
          <w:ilvl w:val="0"/>
          <w:numId w:val="9"/>
        </w:numPr>
        <w:rPr>
          <w:sz w:val="20"/>
          <w:szCs w:val="20"/>
        </w:rPr>
      </w:pPr>
      <w:r w:rsidRPr="00492677">
        <w:rPr>
          <w:i/>
          <w:sz w:val="20"/>
          <w:szCs w:val="20"/>
        </w:rPr>
        <w:t>Zamawiający</w:t>
      </w:r>
      <w:r w:rsidRPr="00492677">
        <w:rPr>
          <w:sz w:val="20"/>
          <w:szCs w:val="20"/>
        </w:rPr>
        <w:t xml:space="preserve"> może odstąpić od umowy :</w:t>
      </w:r>
    </w:p>
    <w:p w14:paraId="0FF164BA" w14:textId="083668B5" w:rsidR="00492677" w:rsidRPr="00492677" w:rsidRDefault="00492677" w:rsidP="00492677">
      <w:pPr>
        <w:pStyle w:val="Tekstpodstawowy"/>
        <w:numPr>
          <w:ilvl w:val="1"/>
          <w:numId w:val="13"/>
        </w:numPr>
        <w:tabs>
          <w:tab w:val="clear" w:pos="284"/>
        </w:tabs>
        <w:ind w:left="426" w:hanging="284"/>
        <w:rPr>
          <w:sz w:val="20"/>
          <w:szCs w:val="20"/>
        </w:rPr>
      </w:pPr>
      <w:r w:rsidRPr="00492677">
        <w:rPr>
          <w:rStyle w:val="markedcontent"/>
          <w:sz w:val="20"/>
          <w:szCs w:val="20"/>
        </w:rPr>
        <w:t xml:space="preserve">jeżeli </w:t>
      </w:r>
      <w:r w:rsidRPr="00492677">
        <w:rPr>
          <w:rStyle w:val="markedcontent"/>
          <w:i/>
          <w:iCs/>
          <w:sz w:val="20"/>
          <w:szCs w:val="20"/>
        </w:rPr>
        <w:t>Wykonawca</w:t>
      </w:r>
      <w:r w:rsidRPr="00492677">
        <w:rPr>
          <w:rStyle w:val="markedcontent"/>
          <w:sz w:val="20"/>
          <w:szCs w:val="20"/>
        </w:rPr>
        <w:t xml:space="preserve"> nie podjął wykonywania obowiązków wynikających z niniejszej umowy</w:t>
      </w:r>
      <w:r w:rsidRPr="00492677">
        <w:rPr>
          <w:sz w:val="20"/>
          <w:szCs w:val="20"/>
        </w:rPr>
        <w:br/>
      </w:r>
      <w:r w:rsidRPr="00492677">
        <w:rPr>
          <w:rStyle w:val="markedcontent"/>
          <w:sz w:val="20"/>
          <w:szCs w:val="20"/>
        </w:rPr>
        <w:t xml:space="preserve">lub nie zrealizował pobytu na budowie z przyczyn niezależnych od </w:t>
      </w:r>
      <w:r w:rsidRPr="00492677">
        <w:rPr>
          <w:rStyle w:val="markedcontent"/>
          <w:i/>
          <w:iCs/>
          <w:sz w:val="20"/>
          <w:szCs w:val="20"/>
        </w:rPr>
        <w:t>Zamawiającego</w:t>
      </w:r>
      <w:r w:rsidRPr="00492677">
        <w:rPr>
          <w:rStyle w:val="markedcontent"/>
          <w:sz w:val="20"/>
          <w:szCs w:val="20"/>
        </w:rPr>
        <w:t xml:space="preserve"> więcej </w:t>
      </w:r>
      <w:r w:rsidR="008661C0">
        <w:rPr>
          <w:rStyle w:val="markedcontent"/>
          <w:sz w:val="20"/>
          <w:szCs w:val="20"/>
        </w:rPr>
        <w:br/>
      </w:r>
      <w:r w:rsidRPr="00492677">
        <w:rPr>
          <w:rStyle w:val="markedcontent"/>
          <w:sz w:val="20"/>
          <w:szCs w:val="20"/>
        </w:rPr>
        <w:t>niż 4 razy (nieobecność nieusprawiedliwiona)</w:t>
      </w:r>
      <w:r w:rsidR="000C535C">
        <w:rPr>
          <w:rStyle w:val="markedcontent"/>
          <w:sz w:val="20"/>
          <w:szCs w:val="20"/>
        </w:rPr>
        <w:t>,</w:t>
      </w:r>
    </w:p>
    <w:p w14:paraId="3AB1E5FF" w14:textId="62BFA889" w:rsidR="00492677" w:rsidRPr="00492677" w:rsidRDefault="00492677" w:rsidP="00492677">
      <w:pPr>
        <w:pStyle w:val="Tekstpodstawowy"/>
        <w:numPr>
          <w:ilvl w:val="1"/>
          <w:numId w:val="13"/>
        </w:numPr>
        <w:tabs>
          <w:tab w:val="clear" w:pos="284"/>
        </w:tabs>
        <w:ind w:left="426" w:hanging="284"/>
        <w:rPr>
          <w:rStyle w:val="markedcontent"/>
          <w:sz w:val="20"/>
          <w:szCs w:val="20"/>
        </w:rPr>
      </w:pPr>
      <w:r w:rsidRPr="00492677">
        <w:rPr>
          <w:rStyle w:val="markedcontent"/>
          <w:sz w:val="20"/>
          <w:szCs w:val="20"/>
        </w:rPr>
        <w:t xml:space="preserve">jeżeli </w:t>
      </w:r>
      <w:r w:rsidRPr="00492677">
        <w:rPr>
          <w:rStyle w:val="markedcontent"/>
          <w:i/>
          <w:iCs/>
          <w:sz w:val="20"/>
          <w:szCs w:val="20"/>
        </w:rPr>
        <w:t>Wykonawca</w:t>
      </w:r>
      <w:r w:rsidRPr="00492677">
        <w:rPr>
          <w:rStyle w:val="markedcontent"/>
          <w:sz w:val="20"/>
          <w:szCs w:val="20"/>
        </w:rPr>
        <w:t xml:space="preserve"> wykonuje swoje obowiązki w sposób niezgodny z umową lub bez</w:t>
      </w:r>
      <w:r w:rsidRPr="00492677">
        <w:rPr>
          <w:sz w:val="20"/>
          <w:szCs w:val="20"/>
        </w:rPr>
        <w:br/>
      </w:r>
      <w:r w:rsidRPr="00492677">
        <w:rPr>
          <w:rStyle w:val="markedcontent"/>
          <w:sz w:val="20"/>
          <w:szCs w:val="20"/>
        </w:rPr>
        <w:t>zachowania należytej staranności, pomimo wezwania go na piśmie do zaprzestania naruszeń</w:t>
      </w:r>
      <w:r w:rsidR="000C535C">
        <w:rPr>
          <w:rStyle w:val="markedcontent"/>
          <w:sz w:val="20"/>
          <w:szCs w:val="20"/>
        </w:rPr>
        <w:t>,</w:t>
      </w:r>
    </w:p>
    <w:p w14:paraId="55D14AD7" w14:textId="33121D4E" w:rsidR="00492677" w:rsidRPr="00492677" w:rsidRDefault="00492677" w:rsidP="00492677">
      <w:pPr>
        <w:pStyle w:val="Tekstpodstawowy"/>
        <w:numPr>
          <w:ilvl w:val="1"/>
          <w:numId w:val="13"/>
        </w:numPr>
        <w:tabs>
          <w:tab w:val="clear" w:pos="284"/>
        </w:tabs>
        <w:ind w:left="426" w:hanging="284"/>
        <w:rPr>
          <w:sz w:val="20"/>
          <w:szCs w:val="20"/>
        </w:rPr>
      </w:pPr>
      <w:r w:rsidRPr="00492677">
        <w:rPr>
          <w:rStyle w:val="markedcontent"/>
          <w:sz w:val="20"/>
          <w:szCs w:val="20"/>
        </w:rPr>
        <w:t xml:space="preserve">jeżeli </w:t>
      </w:r>
      <w:r w:rsidRPr="00492677">
        <w:rPr>
          <w:rStyle w:val="markedcontent"/>
          <w:i/>
          <w:iCs/>
          <w:sz w:val="20"/>
          <w:szCs w:val="20"/>
        </w:rPr>
        <w:t>Wykonawca</w:t>
      </w:r>
      <w:r w:rsidRPr="00492677">
        <w:rPr>
          <w:rStyle w:val="markedcontent"/>
          <w:sz w:val="20"/>
          <w:szCs w:val="20"/>
        </w:rPr>
        <w:t xml:space="preserve"> regularnie opóźnia się w wykonywaniu powierzonych mu czynności</w:t>
      </w:r>
      <w:r w:rsidR="00520AA8">
        <w:rPr>
          <w:rStyle w:val="markedcontent"/>
          <w:sz w:val="20"/>
          <w:szCs w:val="20"/>
        </w:rPr>
        <w:t>,</w:t>
      </w:r>
    </w:p>
    <w:p w14:paraId="593106D3" w14:textId="77777777" w:rsidR="00492677" w:rsidRPr="00492677" w:rsidRDefault="00492677" w:rsidP="00492677">
      <w:pPr>
        <w:pStyle w:val="Tekstpodstawowy"/>
        <w:numPr>
          <w:ilvl w:val="1"/>
          <w:numId w:val="13"/>
        </w:numPr>
        <w:tabs>
          <w:tab w:val="clear" w:pos="284"/>
        </w:tabs>
        <w:ind w:left="426" w:hanging="284"/>
        <w:rPr>
          <w:sz w:val="20"/>
          <w:szCs w:val="20"/>
        </w:rPr>
      </w:pPr>
      <w:r w:rsidRPr="00492677">
        <w:rPr>
          <w:sz w:val="20"/>
          <w:szCs w:val="20"/>
        </w:rPr>
        <w:t xml:space="preserve">został wydany nakaz zajęcia majątku </w:t>
      </w:r>
      <w:r w:rsidRPr="00492677">
        <w:rPr>
          <w:i/>
          <w:sz w:val="20"/>
          <w:szCs w:val="20"/>
        </w:rPr>
        <w:t>Wykonawcy</w:t>
      </w:r>
      <w:r w:rsidRPr="00492677">
        <w:rPr>
          <w:sz w:val="20"/>
          <w:szCs w:val="20"/>
        </w:rPr>
        <w:t xml:space="preserve"> lub </w:t>
      </w:r>
      <w:r w:rsidRPr="00492677">
        <w:rPr>
          <w:i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ogłosił zrzeczenie się majątku na rzecz wierzycieli,</w:t>
      </w:r>
    </w:p>
    <w:p w14:paraId="48DFBBFF" w14:textId="77777777" w:rsidR="00492677" w:rsidRPr="00492677" w:rsidRDefault="00492677" w:rsidP="00492677">
      <w:pPr>
        <w:pStyle w:val="Tekstpodstawowy"/>
        <w:numPr>
          <w:ilvl w:val="1"/>
          <w:numId w:val="13"/>
        </w:numPr>
        <w:tabs>
          <w:tab w:val="clear" w:pos="284"/>
        </w:tabs>
        <w:ind w:left="426" w:hanging="284"/>
        <w:rPr>
          <w:sz w:val="20"/>
          <w:szCs w:val="20"/>
        </w:rPr>
      </w:pPr>
      <w:r w:rsidRPr="00492677">
        <w:rPr>
          <w:i/>
          <w:sz w:val="20"/>
          <w:szCs w:val="20"/>
        </w:rPr>
        <w:t>Wykonawca</w:t>
      </w:r>
      <w:r w:rsidRPr="00492677">
        <w:rPr>
          <w:sz w:val="20"/>
          <w:szCs w:val="20"/>
        </w:rPr>
        <w:t xml:space="preserve"> wykonuje </w:t>
      </w:r>
      <w:r w:rsidRPr="00492677">
        <w:rPr>
          <w:i/>
          <w:sz w:val="20"/>
          <w:szCs w:val="20"/>
        </w:rPr>
        <w:t>przedmiot umowy</w:t>
      </w:r>
      <w:r w:rsidRPr="00492677">
        <w:rPr>
          <w:sz w:val="20"/>
          <w:szCs w:val="20"/>
        </w:rPr>
        <w:t xml:space="preserve"> przy pomocy podwykonawców bez zgody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>.</w:t>
      </w:r>
    </w:p>
    <w:p w14:paraId="4A3BFC54" w14:textId="2A5BAA4B" w:rsidR="00492677" w:rsidRPr="00492677" w:rsidRDefault="00492677" w:rsidP="00492677">
      <w:pPr>
        <w:pStyle w:val="Tekstpodstawowy"/>
        <w:ind w:left="284" w:hanging="284"/>
        <w:rPr>
          <w:i/>
          <w:sz w:val="20"/>
          <w:szCs w:val="20"/>
        </w:rPr>
      </w:pPr>
      <w:r w:rsidRPr="00492677">
        <w:rPr>
          <w:sz w:val="20"/>
          <w:szCs w:val="20"/>
        </w:rPr>
        <w:t xml:space="preserve">3. </w:t>
      </w:r>
      <w:r w:rsidRPr="00492677">
        <w:rPr>
          <w:i/>
          <w:sz w:val="20"/>
          <w:szCs w:val="20"/>
        </w:rPr>
        <w:t xml:space="preserve">Zamawiający </w:t>
      </w:r>
      <w:r w:rsidRPr="00492677">
        <w:rPr>
          <w:sz w:val="20"/>
          <w:szCs w:val="20"/>
        </w:rPr>
        <w:t xml:space="preserve">ma prawo odstąpić od umowy na każdym etapie jej realizacji w sytuacji gdy </w:t>
      </w:r>
      <w:r w:rsidR="008661C0">
        <w:rPr>
          <w:sz w:val="20"/>
          <w:szCs w:val="20"/>
        </w:rPr>
        <w:br/>
      </w:r>
      <w:r w:rsidRPr="00492677">
        <w:rPr>
          <w:sz w:val="20"/>
          <w:szCs w:val="20"/>
        </w:rPr>
        <w:t>z jakichkolwiek  przyczyn nie dostanie dofinansowania ( albo nastąpi wstrzymanie finansowanie inwestycji ) od NFOŚIGW, jak również innych podmiotów.</w:t>
      </w:r>
      <w:r w:rsidRPr="00492677">
        <w:rPr>
          <w:i/>
          <w:sz w:val="20"/>
          <w:szCs w:val="20"/>
        </w:rPr>
        <w:t xml:space="preserve"> </w:t>
      </w:r>
    </w:p>
    <w:p w14:paraId="7A4C026C" w14:textId="77777777" w:rsidR="00492677" w:rsidRPr="00492677" w:rsidRDefault="00492677" w:rsidP="00492677">
      <w:pPr>
        <w:pStyle w:val="Tekstpodstawowy"/>
        <w:widowControl/>
        <w:ind w:left="284" w:right="15" w:hanging="284"/>
        <w:rPr>
          <w:sz w:val="20"/>
          <w:szCs w:val="20"/>
        </w:rPr>
      </w:pPr>
      <w:bookmarkStart w:id="6" w:name="_Hlk135634566"/>
      <w:r w:rsidRPr="00492677">
        <w:rPr>
          <w:i/>
          <w:sz w:val="20"/>
          <w:szCs w:val="20"/>
        </w:rPr>
        <w:t>4. Zamawiający</w:t>
      </w:r>
      <w:r w:rsidRPr="00492677">
        <w:rPr>
          <w:sz w:val="20"/>
          <w:szCs w:val="20"/>
        </w:rPr>
        <w:t xml:space="preserve"> może odstąpić od umowy z powyższych przyczyn ( ust. 2 oraz ust. 3 ) w terminie 30 dni od dnia ich wystąpienia pod warunkiem, że złoży oświadczenie o odstąpieniu od umowy na piśmie pod rygorem nieważności i wskaże przyczynę odstąpienia od umowy.</w:t>
      </w:r>
      <w:bookmarkEnd w:id="6"/>
    </w:p>
    <w:p w14:paraId="5105D641" w14:textId="77777777" w:rsidR="00492677" w:rsidRP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</w:p>
    <w:p w14:paraId="67F9608A" w14:textId="77777777" w:rsidR="00492677" w:rsidRPr="00492677" w:rsidRDefault="00492677" w:rsidP="00492677">
      <w:pPr>
        <w:pStyle w:val="Tekstpodstawowy"/>
        <w:jc w:val="center"/>
        <w:rPr>
          <w:b/>
          <w:bCs/>
          <w:sz w:val="20"/>
          <w:szCs w:val="20"/>
        </w:rPr>
      </w:pPr>
      <w:bookmarkStart w:id="7" w:name="_Hlk135634612"/>
      <w:r w:rsidRPr="00492677">
        <w:rPr>
          <w:b/>
          <w:bCs/>
          <w:sz w:val="20"/>
          <w:szCs w:val="20"/>
        </w:rPr>
        <w:t>§ 10</w:t>
      </w:r>
    </w:p>
    <w:p w14:paraId="64F981AC" w14:textId="77777777" w:rsidR="00492677" w:rsidRPr="00492677" w:rsidRDefault="00492677" w:rsidP="00492677">
      <w:pPr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Style w:val="markedcontent"/>
          <w:rFonts w:ascii="Arial" w:hAnsi="Arial" w:cs="Arial"/>
          <w:sz w:val="20"/>
          <w:szCs w:val="20"/>
        </w:rPr>
      </w:pPr>
      <w:r w:rsidRPr="00492677">
        <w:rPr>
          <w:rStyle w:val="markedcontent"/>
          <w:rFonts w:ascii="Arial" w:hAnsi="Arial" w:cs="Arial"/>
          <w:sz w:val="20"/>
          <w:szCs w:val="20"/>
        </w:rPr>
        <w:t>Zmiany Umowy wymagają, pod rygorem nieważności, formy pisemnej.</w:t>
      </w:r>
    </w:p>
    <w:p w14:paraId="52F080C5" w14:textId="77777777" w:rsidR="00492677" w:rsidRPr="00492677" w:rsidRDefault="00492677" w:rsidP="00492677">
      <w:pPr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  <w:lang w:eastAsia="pl-PL"/>
        </w:rPr>
        <w:lastRenderedPageBreak/>
        <w:t xml:space="preserve">Zamawiający, przewiduje możliwość dokonania zmiany postanowień umowy, w następujących zakresach: </w:t>
      </w:r>
    </w:p>
    <w:p w14:paraId="6F88E4DF" w14:textId="77777777" w:rsidR="00492677" w:rsidRPr="00492677" w:rsidRDefault="00492677" w:rsidP="00492677">
      <w:pPr>
        <w:numPr>
          <w:ilvl w:val="0"/>
          <w:numId w:val="19"/>
        </w:numPr>
        <w:suppressAutoHyphens w:val="0"/>
        <w:autoSpaceDE w:val="0"/>
        <w:adjustRightInd w:val="0"/>
        <w:spacing w:after="48"/>
        <w:ind w:left="284" w:hanging="284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zmian terminu realizacji umowy w następstwie: </w:t>
      </w:r>
    </w:p>
    <w:p w14:paraId="71C14102" w14:textId="766B689D" w:rsidR="00492677" w:rsidRPr="00F5497C" w:rsidRDefault="00492677" w:rsidP="00F5497C">
      <w:pPr>
        <w:numPr>
          <w:ilvl w:val="0"/>
          <w:numId w:val="20"/>
        </w:numPr>
        <w:suppressAutoHyphens w:val="0"/>
        <w:autoSpaceDE w:val="0"/>
        <w:adjustRightInd w:val="0"/>
        <w:spacing w:after="48"/>
        <w:ind w:left="426" w:hanging="283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siły wyższej rozumianej jako wystąpienie zdarzenia nadzwyczajnego, zewnętrznego, niemożliwego do przewidzenia i zapobieżenia, którego nie dało się uniknąć nawet przy zachowaniu najwyższej staranności, a które uniemożliwia Wykonawcy wykonanie przedmiotu umowy. W razie wystąpienia siły wyższej Strony umowy zobowiązane są dołożyć wszelkich starań w celu ograniczenia do minimum opóźnienia w wykonywaniu swoich zobowiązań umownych, powstałego na skutek </w:t>
      </w:r>
      <w:r w:rsidRPr="00F5497C">
        <w:rPr>
          <w:rFonts w:ascii="Arial" w:hAnsi="Arial" w:cs="Arial"/>
          <w:sz w:val="20"/>
          <w:szCs w:val="20"/>
          <w:lang w:eastAsia="pl-PL"/>
        </w:rPr>
        <w:t xml:space="preserve">działania siły wyższej (pod pojęciem siły wyższej rozumie się w szczególności zdarzenia </w:t>
      </w:r>
      <w:r w:rsidR="00C951BB" w:rsidRPr="00F5497C">
        <w:rPr>
          <w:rFonts w:ascii="Arial" w:hAnsi="Arial" w:cs="Arial"/>
          <w:sz w:val="20"/>
          <w:szCs w:val="20"/>
          <w:lang w:eastAsia="pl-PL"/>
        </w:rPr>
        <w:br/>
      </w:r>
      <w:r w:rsidRPr="00F5497C">
        <w:rPr>
          <w:rFonts w:ascii="Arial" w:hAnsi="Arial" w:cs="Arial"/>
          <w:sz w:val="20"/>
          <w:szCs w:val="20"/>
          <w:lang w:eastAsia="pl-PL"/>
        </w:rPr>
        <w:t xml:space="preserve">i okoliczności takie jak: klęska żywiołowa, działania wojenne, rebelie, wojna cybernetyczna, </w:t>
      </w:r>
    </w:p>
    <w:p w14:paraId="65E09760" w14:textId="77777777" w:rsidR="00492677" w:rsidRPr="00492677" w:rsidRDefault="00492677" w:rsidP="00492677">
      <w:pPr>
        <w:suppressAutoHyphens w:val="0"/>
        <w:autoSpaceDE w:val="0"/>
        <w:adjustRightInd w:val="0"/>
        <w:spacing w:after="48"/>
        <w:ind w:left="426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cyberatak, terroryzm, rewolucja, powstanie, inwazja, bunt, zamieszki, strajk spowodowany przez inne osoby - nie związane z realizacją inwestycji), </w:t>
      </w:r>
    </w:p>
    <w:p w14:paraId="741C3E4D" w14:textId="32FCEC67" w:rsidR="00492677" w:rsidRPr="00492677" w:rsidRDefault="00492677" w:rsidP="00492677">
      <w:pPr>
        <w:numPr>
          <w:ilvl w:val="0"/>
          <w:numId w:val="20"/>
        </w:numPr>
        <w:suppressAutoHyphens w:val="0"/>
        <w:autoSpaceDE w:val="0"/>
        <w:adjustRightInd w:val="0"/>
        <w:spacing w:after="48"/>
        <w:ind w:left="426" w:hanging="283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>konieczności wykonania zamówień nieobjętych umową, których wykonanie stało się konieczne na skutek sytuacji zaistniałej, po złożeniu ofert w niniejszym postępowaniu, a wykonanie umowy będzie uzależnione od uprzedniego wykonania tych zamówień</w:t>
      </w:r>
      <w:r w:rsidR="00520AA8">
        <w:rPr>
          <w:rFonts w:ascii="Arial" w:hAnsi="Arial" w:cs="Arial"/>
          <w:sz w:val="20"/>
          <w:szCs w:val="20"/>
          <w:lang w:eastAsia="pl-PL"/>
        </w:rPr>
        <w:t>,</w:t>
      </w:r>
      <w:r w:rsidRPr="00492677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7A8EF68C" w14:textId="77777777" w:rsidR="00492677" w:rsidRPr="00492677" w:rsidRDefault="00492677" w:rsidP="00492677">
      <w:pPr>
        <w:numPr>
          <w:ilvl w:val="0"/>
          <w:numId w:val="19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zmiany wynagrodzenia w przypadku: wprowadzenia zmian w </w:t>
      </w:r>
      <w:r w:rsidRPr="00492677">
        <w:rPr>
          <w:rFonts w:ascii="Arial" w:eastAsia="Arial" w:hAnsi="Arial" w:cs="Arial"/>
          <w:sz w:val="20"/>
          <w:szCs w:val="20"/>
          <w:lang w:eastAsia="pl-PL"/>
        </w:rPr>
        <w:t>stawce podatku od towarów i usług,</w:t>
      </w:r>
    </w:p>
    <w:p w14:paraId="59954C53" w14:textId="77777777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 xml:space="preserve">zmian osób wyznaczonych do realizacji umowy po którejkolwiek ze stron, </w:t>
      </w:r>
    </w:p>
    <w:p w14:paraId="4F9DE28B" w14:textId="77777777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>rezygnacji z Podwykonawcy, zmiany Podwykonawcy lub wprowadzenia Podwykonawcy w zakresie nie przewidzianym w treści ofert złożonej przez Wykonawcę,</w:t>
      </w:r>
    </w:p>
    <w:p w14:paraId="7708D8E4" w14:textId="77777777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>zmian danych związanych z obsługą administracyjno-organizacyjną umowy (danych teleadresowych Wykonawcy, Zamawiającego; danych osób wyznaczonych jako przedstawiciele stron,</w:t>
      </w:r>
    </w:p>
    <w:p w14:paraId="2975A056" w14:textId="77777777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</w:rPr>
        <w:t xml:space="preserve">nastąpi zmiana powszechnie lub miejscowo obowiązujących przepisów prawa w zakresie mającym wpływ na realizację umowy, </w:t>
      </w:r>
    </w:p>
    <w:p w14:paraId="2094C050" w14:textId="7DE4A320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</w:rPr>
        <w:t>konieczność wprowadzenia zmian będzie następstwem zmian wprowadzonych w umowach pomiędzy Zamawiającym, a inną niż Wykonawca stroną ( w szczególności w umowie z Generalnym Wykonawcą</w:t>
      </w:r>
      <w:r w:rsidR="008E6FA8">
        <w:rPr>
          <w:rFonts w:ascii="Arial" w:hAnsi="Arial" w:cs="Arial"/>
          <w:sz w:val="20"/>
          <w:szCs w:val="20"/>
        </w:rPr>
        <w:t>)</w:t>
      </w:r>
      <w:r w:rsidRPr="00492677">
        <w:rPr>
          <w:rFonts w:ascii="Arial" w:hAnsi="Arial" w:cs="Arial"/>
          <w:sz w:val="20"/>
          <w:szCs w:val="20"/>
        </w:rPr>
        <w:t xml:space="preserve">, </w:t>
      </w:r>
    </w:p>
    <w:p w14:paraId="05A271F7" w14:textId="77777777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</w:rPr>
        <w:t>wynikną rozbieżności lub niejasności w umowie, których nie można usunąć w inny sposób, a zmiana będzie umożliwiać usunięcie rozbieżności i doprecyzowanie umowy zgodnie z jej celem lub w celu jednoznacznej interpretacji jej zapisów przez Wykonawcę i Zamawiającego,</w:t>
      </w:r>
    </w:p>
    <w:p w14:paraId="43FACD59" w14:textId="09D7000F" w:rsidR="00492677" w:rsidRPr="00492677" w:rsidRDefault="00492677" w:rsidP="00492677">
      <w:pPr>
        <w:numPr>
          <w:ilvl w:val="0"/>
          <w:numId w:val="19"/>
        </w:numPr>
        <w:tabs>
          <w:tab w:val="left" w:pos="284"/>
        </w:tabs>
        <w:suppressAutoHyphens w:val="0"/>
        <w:autoSpaceDN/>
        <w:spacing w:after="200"/>
        <w:ind w:left="284" w:hanging="284"/>
        <w:contextualSpacing/>
        <w:jc w:val="both"/>
        <w:textAlignment w:val="auto"/>
        <w:rPr>
          <w:rFonts w:ascii="Arial" w:eastAsia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</w:rPr>
        <w:t xml:space="preserve">zaistnieją okoliczności, które nie były znane Zamawiającemu w dniu wszczęcia postępowania, </w:t>
      </w:r>
      <w:r w:rsidR="00C951BB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 xml:space="preserve">a mają znaczący wpływ na realizację zadania. </w:t>
      </w:r>
    </w:p>
    <w:p w14:paraId="07A4A727" w14:textId="77777777" w:rsidR="00492677" w:rsidRPr="00492677" w:rsidRDefault="00492677" w:rsidP="00492677">
      <w:pPr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sz w:val="20"/>
          <w:szCs w:val="20"/>
          <w:lang w:eastAsia="pl-PL"/>
        </w:rPr>
      </w:pPr>
      <w:r w:rsidRPr="00492677">
        <w:rPr>
          <w:rFonts w:ascii="Arial" w:hAnsi="Arial" w:cs="Arial"/>
          <w:sz w:val="20"/>
          <w:szCs w:val="20"/>
          <w:lang w:eastAsia="pl-PL"/>
        </w:rPr>
        <w:t>Prawa i obowiązki wynikające z niniejszej umowy mogą być przeniesione na rzecz osób trzecich wyłącznie  za uprzednią zgodą obu stron umowy, wyrażoną na piśmie pod rygorem nieważności.</w:t>
      </w:r>
    </w:p>
    <w:p w14:paraId="52AD3226" w14:textId="77777777" w:rsidR="00492677" w:rsidRPr="00492677" w:rsidRDefault="00492677" w:rsidP="00492677">
      <w:pPr>
        <w:suppressAutoHyphens w:val="0"/>
        <w:autoSpaceDE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969B15F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11</w:t>
      </w:r>
    </w:p>
    <w:p w14:paraId="46C673FC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465C68A8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Zamawiający powierza Wykonawcy, w trybie art. 28 Rozporządzenia dane osobowe do przetwarzania, wyłącznie w celu wykonania przedmiotu niniejszej umowy.</w:t>
      </w:r>
    </w:p>
    <w:p w14:paraId="6227D443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Wykonawca zobowiązuje się:</w:t>
      </w:r>
    </w:p>
    <w:p w14:paraId="2D070960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a) przetwarzać powierzone mu dane osobowe zgodnie z niniejszą umową, Rozporządzeniem oraz z innymi przepisami prawa powszechnie obowiązującego, które chronią prawa osób, których dane dotyczą,</w:t>
      </w:r>
    </w:p>
    <w:p w14:paraId="01FF6518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b) do zabezpieczenia przetwarzanych danych, poprzez stosowanie odpowiednich środków technicznych i organizacyjnych zapewniających adekwatny stopień bezpieczeństwa odpowiadający ryzyku związanym przetwarzaniem danych osobowych, o których mowa w art. 32 Rozporządzenia,</w:t>
      </w:r>
    </w:p>
    <w:p w14:paraId="3DD60C8E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        c) dołożyć należytej staranności przy przetwarzaniu powierzonych danych osobowych,</w:t>
      </w:r>
    </w:p>
    <w:p w14:paraId="57AC7E53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        d) do nadania upoważnień do przetwarzania danych osobowych wszystkim osobom, które będą </w:t>
      </w:r>
      <w:r w:rsidRPr="00492677">
        <w:rPr>
          <w:rFonts w:ascii="Arial" w:hAnsi="Arial" w:cs="Arial"/>
          <w:sz w:val="20"/>
          <w:szCs w:val="20"/>
        </w:rPr>
        <w:br/>
        <w:t xml:space="preserve">        przetwarzały powierzone dane w celu realizacji niniejszej umowy,</w:t>
      </w:r>
    </w:p>
    <w:p w14:paraId="0F7725B9" w14:textId="77777777" w:rsidR="00492677" w:rsidRPr="00492677" w:rsidRDefault="00492677" w:rsidP="00492677">
      <w:pPr>
        <w:pStyle w:val="Akapitzlist"/>
        <w:suppressAutoHyphens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e) zapewnić zachowanie w tajemnicy (o której mowa w art. 28 ust 3 pkt b Rozporządzenia) </w:t>
      </w:r>
      <w:r w:rsidRPr="00492677">
        <w:rPr>
          <w:rFonts w:ascii="Arial" w:hAnsi="Arial" w:cs="Arial"/>
          <w:sz w:val="20"/>
          <w:szCs w:val="20"/>
        </w:rPr>
        <w:br/>
        <w:t>przetwarzanych danych przez osoby, które upoważnia do przetwarzania danych osobowych w celu realizacji niniejszej umowy, zarówno w trakcie zatrudnienia ich w Podmiocie przetwarzającym, jak i po jego ustaniu.</w:t>
      </w:r>
    </w:p>
    <w:p w14:paraId="68EEEF70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lastRenderedPageBreak/>
        <w:t>Wykonawca po wykonaniu przedmiotu zamówienia, usuwa bądź zwraca Zamawiającemu wszelkie dane osobowe oraz usuwa wszelkie ich istniejące kopie, chyba że przepisy prawa powszechnie obowiązującego nakazują przechowywanie danych osobowych.</w:t>
      </w:r>
    </w:p>
    <w:p w14:paraId="482F8C4B" w14:textId="3B5B7FBB" w:rsidR="008E6FA8" w:rsidRPr="000C1C6B" w:rsidRDefault="00492677" w:rsidP="000C1C6B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Wykonawca pomaga Zamawiającemu w niezbędnym zakresie wywiązywać się z obowiązku odpowiadania na żądania osoby, której dane dotyczą oraz wywiązywania się z obowiązków określony</w:t>
      </w:r>
      <w:r w:rsidR="008E6FA8">
        <w:rPr>
          <w:rFonts w:ascii="Arial" w:hAnsi="Arial" w:cs="Arial"/>
          <w:sz w:val="20"/>
          <w:szCs w:val="20"/>
        </w:rPr>
        <w:t>ch w art. 32-36 Rozporządzenia.</w:t>
      </w:r>
    </w:p>
    <w:p w14:paraId="7ACBD65C" w14:textId="77777777" w:rsid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Wykonawca, po stwierdzeniu naruszenia ochrony danych osobowych bez zbędnej zwłoki zgłasza je administratorowi, nie później niż w ciągu 72 godzin od stwierdzenia naruszenia.</w:t>
      </w:r>
    </w:p>
    <w:p w14:paraId="0FEC84CB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7FAF0CC6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Zamawiający realizować będzie prawo kontroli w godzinach pracy Wykonawcy informując o kontroli minimum 3 dni przed planowanym jej przeprowadzeniem.</w:t>
      </w:r>
    </w:p>
    <w:p w14:paraId="798A0E7F" w14:textId="77777777" w:rsidR="00492677" w:rsidRPr="00492677" w:rsidRDefault="00492677" w:rsidP="0049267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Wykonawca udostępnia Zamawiającemu wszelkie informacje niezbędne do wykazania spełnienia obowiązków określonych w art. 28 Rozporządzenia.</w:t>
      </w:r>
    </w:p>
    <w:p w14:paraId="405B2708" w14:textId="77777777" w:rsidR="00492677" w:rsidRPr="00492677" w:rsidRDefault="00492677" w:rsidP="001B7409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03F5325B" w14:textId="1850694F" w:rsidR="00492677" w:rsidRPr="00492677" w:rsidRDefault="00492677" w:rsidP="00B12E9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Podwykonawca, winien spełniać te same gwarancje i obowiązki jakie zostały nałożone </w:t>
      </w:r>
      <w:r w:rsidR="00732583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 xml:space="preserve">na Wykonawcę. </w:t>
      </w:r>
    </w:p>
    <w:p w14:paraId="7099755E" w14:textId="77777777" w:rsidR="00492677" w:rsidRPr="00492677" w:rsidRDefault="00492677" w:rsidP="000B48D1">
      <w:pPr>
        <w:pStyle w:val="Akapitzlist"/>
        <w:numPr>
          <w:ilvl w:val="0"/>
          <w:numId w:val="21"/>
        </w:numPr>
        <w:tabs>
          <w:tab w:val="left" w:pos="284"/>
        </w:tabs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>Wykonawca ponosi pełną odpowiedzialność wobec Zamawiającego za działanie, jak również zaniechanie podwykonawcy w zakresie obowiązku ochrony danych osobowych.</w:t>
      </w:r>
    </w:p>
    <w:p w14:paraId="4A388CB6" w14:textId="624F4C75" w:rsidR="00492677" w:rsidRPr="00492677" w:rsidRDefault="00492677" w:rsidP="00B12E9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</w:t>
      </w:r>
      <w:r w:rsidR="00732583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 xml:space="preserve">o wszelkich planowanych, o ile są wiadome, lub realizowanych kontrolach i inspekcjach dotyczących przetwarzania danych osobowych. </w:t>
      </w:r>
    </w:p>
    <w:p w14:paraId="767AFBCE" w14:textId="5FE4A9B4" w:rsidR="00492677" w:rsidRPr="00492677" w:rsidRDefault="00492677" w:rsidP="00B12E9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Wykonawca zobowiązuje się do zachowania w tajemnicy wszelkich informacji, danych, materiałów, dokumentów i danych osobowych otrzymanych od Zamawiającego oraz danych uzyskanych </w:t>
      </w:r>
      <w:r w:rsidR="00732583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w jakikolwiek inny sposób, zamierzony czy przypadkowy w formie ustnej, pisemnej lub elektronicznej („dane poufne”).</w:t>
      </w:r>
    </w:p>
    <w:p w14:paraId="671AF7EF" w14:textId="17351E31" w:rsidR="00492677" w:rsidRPr="00492677" w:rsidRDefault="00492677" w:rsidP="00B12E97">
      <w:pPr>
        <w:pStyle w:val="Akapitzlist"/>
        <w:numPr>
          <w:ilvl w:val="0"/>
          <w:numId w:val="21"/>
        </w:numPr>
        <w:suppressAutoHyphens w:val="0"/>
        <w:spacing w:after="0" w:line="24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492677">
        <w:rPr>
          <w:rFonts w:ascii="Arial" w:hAnsi="Arial" w:cs="Arial"/>
          <w:sz w:val="20"/>
          <w:szCs w:val="20"/>
        </w:rPr>
        <w:t xml:space="preserve">Podmiot przetwarzający oświadcza, że w związku ze zobowiązaniem do zachowania w tajemnicy danych poufnych nie będą one wykorzystywane, ujawniane ani udostępniane w innym celu niż wykonanie Umowy, chyba że konieczność ujawnienia posiadanych informacji wynika </w:t>
      </w:r>
      <w:r w:rsidR="00732583">
        <w:rPr>
          <w:rFonts w:ascii="Arial" w:hAnsi="Arial" w:cs="Arial"/>
          <w:sz w:val="20"/>
          <w:szCs w:val="20"/>
        </w:rPr>
        <w:br/>
      </w:r>
      <w:r w:rsidRPr="00492677">
        <w:rPr>
          <w:rFonts w:ascii="Arial" w:hAnsi="Arial" w:cs="Arial"/>
          <w:sz w:val="20"/>
          <w:szCs w:val="20"/>
        </w:rPr>
        <w:t>z obowiązujących przepisów prawa lub Umowy.</w:t>
      </w:r>
    </w:p>
    <w:p w14:paraId="10A66D76" w14:textId="77777777" w:rsidR="00FE484E" w:rsidRDefault="00FE484E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</w:p>
    <w:p w14:paraId="5BC1EEFA" w14:textId="77777777" w:rsidR="00492677" w:rsidRPr="00492677" w:rsidRDefault="00492677" w:rsidP="00FE484E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12</w:t>
      </w:r>
    </w:p>
    <w:p w14:paraId="39F9E5FB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 xml:space="preserve">Wykonawca zobowiązuje się do zachowania w tajemnicy wszystkich informacji stanowiących tajemnicę przedsiębiorstwa Zamawiającego w rozumieniu przepisów ustawy o zwalczaniu nieuczciwej konkurencji  –– uzyskanych bezpośrednio lub pośrednio w związku lub przy okazji współpracy Stron, w formie pisemnej, ustnej lub elektronicznej. Dotyczy to w szczególności nie podanych do wiadomości publicznej informacji technicznych, technologicznych, organizacyjnych przedsiębiorstwa lub inne informacje posiadające wartość gospodarczą (dalej: </w:t>
      </w:r>
      <w:r w:rsidRPr="00492677">
        <w:rPr>
          <w:rFonts w:ascii="Arial" w:eastAsia="Calibri" w:hAnsi="Arial" w:cs="Arial"/>
          <w:i/>
          <w:sz w:val="20"/>
          <w:szCs w:val="20"/>
        </w:rPr>
        <w:t>Klauzula</w:t>
      </w:r>
      <w:r w:rsidRPr="00492677">
        <w:rPr>
          <w:rFonts w:ascii="Arial" w:eastAsia="Calibri" w:hAnsi="Arial" w:cs="Arial"/>
          <w:sz w:val="20"/>
          <w:szCs w:val="20"/>
        </w:rPr>
        <w:t xml:space="preserve"> </w:t>
      </w:r>
      <w:r w:rsidRPr="00492677">
        <w:rPr>
          <w:rFonts w:ascii="Arial" w:eastAsia="Calibri" w:hAnsi="Arial" w:cs="Arial"/>
          <w:i/>
          <w:sz w:val="20"/>
          <w:szCs w:val="20"/>
        </w:rPr>
        <w:t>poufności</w:t>
      </w:r>
      <w:r w:rsidRPr="00492677">
        <w:rPr>
          <w:rFonts w:ascii="Arial" w:eastAsia="Calibri" w:hAnsi="Arial" w:cs="Arial"/>
          <w:sz w:val="20"/>
          <w:szCs w:val="20"/>
        </w:rPr>
        <w:t>).</w:t>
      </w:r>
    </w:p>
    <w:p w14:paraId="42F89D02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Informacje poufne stanowią w szczególności:</w:t>
      </w:r>
    </w:p>
    <w:p w14:paraId="56AC32DD" w14:textId="77777777" w:rsidR="00492677" w:rsidRPr="00492677" w:rsidRDefault="00492677" w:rsidP="00492677">
      <w:pPr>
        <w:numPr>
          <w:ilvl w:val="0"/>
          <w:numId w:val="23"/>
        </w:numPr>
        <w:suppressAutoHyphens w:val="0"/>
        <w:autoSpaceDN/>
        <w:ind w:left="567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nieupublicznione informacje ekonomiczne, finansowe, handlowe, techniczne, informatyczne, personalne, technologiczne, marketingowe, prawne, organizacyjne, know-how i strategiczne dotyczące Zamawiającego lub jakiegokolwiek podmiotu powiązanego organizacyjnie, kapitałowo lub poprzez zawierane transakcje z Zamawiającym,</w:t>
      </w:r>
    </w:p>
    <w:p w14:paraId="272819A9" w14:textId="77777777" w:rsidR="00492677" w:rsidRPr="00492677" w:rsidRDefault="00492677" w:rsidP="00492677">
      <w:pPr>
        <w:numPr>
          <w:ilvl w:val="0"/>
          <w:numId w:val="23"/>
        </w:numPr>
        <w:suppressAutoHyphens w:val="0"/>
        <w:autoSpaceDN/>
        <w:ind w:left="567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dane szczególnie chronione lub objęte tajemnicą na mocy ustaw, m. in. dane osobowe, dane objęte tajemnicą medyczną, bankową czy autorską,</w:t>
      </w:r>
    </w:p>
    <w:p w14:paraId="486D25E9" w14:textId="77777777" w:rsidR="00492677" w:rsidRPr="00492677" w:rsidRDefault="00492677" w:rsidP="00492677">
      <w:pPr>
        <w:numPr>
          <w:ilvl w:val="0"/>
          <w:numId w:val="23"/>
        </w:numPr>
        <w:suppressAutoHyphens w:val="0"/>
        <w:autoSpaceDN/>
        <w:ind w:left="567" w:hanging="283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informacje dotyczące form, treści oraz warunków zawieranych umów, w tym w zakresie umówionego wynagrodzenia bądź ceny, również w stosunku do niniejszej Umowy,</w:t>
      </w:r>
    </w:p>
    <w:p w14:paraId="1E543A5B" w14:textId="6BD3F0AD" w:rsidR="00492677" w:rsidRPr="00492677" w:rsidRDefault="00492677" w:rsidP="00492677">
      <w:pPr>
        <w:numPr>
          <w:ilvl w:val="0"/>
          <w:numId w:val="23"/>
        </w:numPr>
        <w:suppressAutoHyphens w:val="0"/>
        <w:autoSpaceDN/>
        <w:ind w:left="567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 xml:space="preserve">informacje posiadające wartość gospodarczą, które nie są powzięte ściśle w związku </w:t>
      </w:r>
      <w:r w:rsidR="00732583">
        <w:rPr>
          <w:rFonts w:ascii="Arial" w:eastAsia="Calibri" w:hAnsi="Arial" w:cs="Arial"/>
          <w:sz w:val="20"/>
          <w:szCs w:val="20"/>
        </w:rPr>
        <w:br/>
      </w:r>
      <w:r w:rsidRPr="00492677">
        <w:rPr>
          <w:rFonts w:ascii="Arial" w:eastAsia="Calibri" w:hAnsi="Arial" w:cs="Arial"/>
          <w:sz w:val="20"/>
          <w:szCs w:val="20"/>
        </w:rPr>
        <w:t>ze współpracą, a które Wykonawca poznał wskutek błędu lub niedochowania należytej staranności Zamawiającego.</w:t>
      </w:r>
    </w:p>
    <w:p w14:paraId="204F7F51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Zobowiązanie do zachowania Informacji poufnych w tajemnicy nie znajduje zastosowania do:</w:t>
      </w:r>
    </w:p>
    <w:p w14:paraId="08FA5533" w14:textId="5492C35A" w:rsidR="00B12E97" w:rsidRPr="000C1C6B" w:rsidRDefault="00492677" w:rsidP="000C1C6B">
      <w:pPr>
        <w:numPr>
          <w:ilvl w:val="0"/>
          <w:numId w:val="24"/>
        </w:numPr>
        <w:suppressAutoHyphens w:val="0"/>
        <w:autoSpaceDN/>
        <w:ind w:left="567" w:hanging="283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lastRenderedPageBreak/>
        <w:t>ujawniania Informacji poufnych pracownikom, współpracownikom lub doradcom Wykonawcom, jeżeli jest to wymagane w celu realizacji postanowień niniejszej Umowy, o ile ci pracownicy, współpracownicy lub doradcy będą zobowiązani do zachowania poufności przekazywanych im informacji,</w:t>
      </w:r>
    </w:p>
    <w:p w14:paraId="732F8433" w14:textId="6DACDC15" w:rsidR="00492677" w:rsidRDefault="00492677" w:rsidP="00492677">
      <w:pPr>
        <w:numPr>
          <w:ilvl w:val="0"/>
          <w:numId w:val="24"/>
        </w:numPr>
        <w:suppressAutoHyphens w:val="0"/>
        <w:autoSpaceDN/>
        <w:ind w:left="567" w:hanging="283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Informacji poufnych podanych do publicznej wiadomości lub z innych przyczyn powszechnie znanych</w:t>
      </w:r>
      <w:r w:rsidR="002B53AF">
        <w:rPr>
          <w:rFonts w:ascii="Arial" w:eastAsia="Calibri" w:hAnsi="Arial" w:cs="Arial"/>
          <w:sz w:val="20"/>
          <w:szCs w:val="20"/>
        </w:rPr>
        <w:t>,</w:t>
      </w:r>
    </w:p>
    <w:p w14:paraId="6731CB65" w14:textId="3CC50380" w:rsidR="00492677" w:rsidRPr="00492677" w:rsidRDefault="00492677" w:rsidP="00492677">
      <w:pPr>
        <w:numPr>
          <w:ilvl w:val="0"/>
          <w:numId w:val="24"/>
        </w:numPr>
        <w:suppressAutoHyphens w:val="0"/>
        <w:autoSpaceDN/>
        <w:ind w:left="567" w:hanging="283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 xml:space="preserve">Informacji poufnych, co do których obowiązek ujawnienia wynikać będzie z obowiązujących przepisów prawa, w tym nakazu prawa lub decyzji organów władzy publicznej, pod warunkiem poinformowania Zamawiającego, o obowiązku ujawnienia informacji poufnych wraz </w:t>
      </w:r>
      <w:r w:rsidR="00732583">
        <w:rPr>
          <w:rFonts w:ascii="Arial" w:eastAsia="Calibri" w:hAnsi="Arial" w:cs="Arial"/>
          <w:sz w:val="20"/>
          <w:szCs w:val="20"/>
        </w:rPr>
        <w:br/>
      </w:r>
      <w:r w:rsidRPr="00492677">
        <w:rPr>
          <w:rFonts w:ascii="Arial" w:eastAsia="Calibri" w:hAnsi="Arial" w:cs="Arial"/>
          <w:sz w:val="20"/>
          <w:szCs w:val="20"/>
        </w:rPr>
        <w:t>z załączeniem dokumentów potwierdzających istnienie takiej konieczności</w:t>
      </w:r>
      <w:r w:rsidR="002B53AF">
        <w:rPr>
          <w:rFonts w:ascii="Arial" w:eastAsia="Calibri" w:hAnsi="Arial" w:cs="Arial"/>
          <w:sz w:val="20"/>
          <w:szCs w:val="20"/>
        </w:rPr>
        <w:t>.</w:t>
      </w:r>
    </w:p>
    <w:p w14:paraId="7C54C813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Informacje opisywane w ust. 1-2 powyżej wykorzystywane mogą być przez Strony jedynie w celu wykonywania obowiązków wynikających z niniejszej Umowy.</w:t>
      </w:r>
    </w:p>
    <w:p w14:paraId="5B8C8573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Obowiązek, o którym mowa w ust. 1 Umowy rozciąga się na pracowników i współpracowników Wykonawcy, a także podmioty z nim współpracujące w zakresie realizacji Przedmiotu Umowy określonego w § 1 Umowy, jak i również podmioty powiązane z Wykonawcą organizacyjnie lub kapitałowo.</w:t>
      </w:r>
    </w:p>
    <w:p w14:paraId="38E8730E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Obowiązek, o którym mowa w ust. 1 powyżej jest nieograniczony w czasie, na co Strony wyrażają zgodę.</w:t>
      </w:r>
    </w:p>
    <w:p w14:paraId="4892B79A" w14:textId="77777777" w:rsidR="00492677" w:rsidRPr="00492677" w:rsidRDefault="00492677" w:rsidP="00492677">
      <w:pPr>
        <w:numPr>
          <w:ilvl w:val="0"/>
          <w:numId w:val="22"/>
        </w:numPr>
        <w:suppressAutoHyphens w:val="0"/>
        <w:autoSpaceDN/>
        <w:ind w:left="284" w:hanging="284"/>
        <w:contextualSpacing/>
        <w:jc w:val="both"/>
        <w:textAlignment w:val="auto"/>
        <w:rPr>
          <w:rFonts w:ascii="Arial" w:eastAsia="Calibri" w:hAnsi="Arial" w:cs="Arial"/>
          <w:sz w:val="20"/>
          <w:szCs w:val="20"/>
        </w:rPr>
      </w:pPr>
      <w:r w:rsidRPr="00492677">
        <w:rPr>
          <w:rFonts w:ascii="Arial" w:eastAsia="Calibri" w:hAnsi="Arial" w:cs="Arial"/>
          <w:sz w:val="20"/>
          <w:szCs w:val="20"/>
        </w:rPr>
        <w:t>Zamawiający ma prawo dochodzić odszkodowania od Wykonawcy, za wszelkie szkody które Zamawiający poniósł w związku z naruszeniem obowiązku zachowania poufności przez Wykonawcę i podmioty, o których mowa w ust. 5.</w:t>
      </w:r>
    </w:p>
    <w:p w14:paraId="3F9A6EC7" w14:textId="77777777" w:rsidR="00492677" w:rsidRPr="00492677" w:rsidRDefault="00492677" w:rsidP="00492677">
      <w:pPr>
        <w:pStyle w:val="Tekstpodstawowy"/>
        <w:spacing w:after="120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13</w:t>
      </w:r>
    </w:p>
    <w:p w14:paraId="2298AE59" w14:textId="77777777" w:rsidR="00492677" w:rsidRPr="00492677" w:rsidRDefault="00492677" w:rsidP="00492677">
      <w:pPr>
        <w:pStyle w:val="Tekstpodstawowy"/>
        <w:numPr>
          <w:ilvl w:val="0"/>
          <w:numId w:val="10"/>
        </w:numPr>
        <w:rPr>
          <w:sz w:val="20"/>
          <w:szCs w:val="20"/>
        </w:rPr>
      </w:pPr>
      <w:r w:rsidRPr="00492677">
        <w:rPr>
          <w:sz w:val="20"/>
          <w:szCs w:val="20"/>
        </w:rPr>
        <w:t>Strony obowiązane są zawiadamiać się wzajemnie o każdorazowej zmianie adresu miejsca ich siedziby oraz numerów telefonów i faksów. W razie zaniedbania tego obowiązku pismo przesłane pod ostatnio wskazany przez Stronę adres i zwrócone z adnotacją o niemożności doręczenia pozostawia się w dokumentach ze skutkiem doręczenia.</w:t>
      </w:r>
    </w:p>
    <w:p w14:paraId="56654EF1" w14:textId="77777777" w:rsidR="00492677" w:rsidRPr="00492677" w:rsidRDefault="00492677" w:rsidP="00492677">
      <w:pPr>
        <w:pStyle w:val="Tekstpodstawowy"/>
        <w:numPr>
          <w:ilvl w:val="0"/>
          <w:numId w:val="10"/>
        </w:numPr>
        <w:rPr>
          <w:sz w:val="20"/>
          <w:szCs w:val="20"/>
        </w:rPr>
      </w:pPr>
      <w:r w:rsidRPr="00492677">
        <w:rPr>
          <w:sz w:val="20"/>
          <w:szCs w:val="20"/>
        </w:rPr>
        <w:t>W sprawach nie uregulowanych niniejszą umową mają zastosowanie obowiązujące przepisy Kodeksu Cywilnego.</w:t>
      </w:r>
    </w:p>
    <w:p w14:paraId="07925FC0" w14:textId="77777777" w:rsidR="00492677" w:rsidRPr="00492677" w:rsidRDefault="00492677" w:rsidP="00492677">
      <w:pPr>
        <w:pStyle w:val="Tekstpodstawowy"/>
        <w:numPr>
          <w:ilvl w:val="0"/>
          <w:numId w:val="10"/>
        </w:numPr>
        <w:rPr>
          <w:sz w:val="20"/>
          <w:szCs w:val="20"/>
        </w:rPr>
      </w:pPr>
      <w:r w:rsidRPr="00492677">
        <w:rPr>
          <w:sz w:val="20"/>
          <w:szCs w:val="20"/>
        </w:rPr>
        <w:t xml:space="preserve">Wszystkie spory mogące powstać pomiędzy stronami w związku z niniejszą umową będą rozstrzygane przez sąd właściwy dla </w:t>
      </w:r>
      <w:r w:rsidRPr="00492677">
        <w:rPr>
          <w:i/>
          <w:iCs/>
          <w:sz w:val="20"/>
          <w:szCs w:val="20"/>
        </w:rPr>
        <w:t>Zamawiającego.</w:t>
      </w:r>
    </w:p>
    <w:p w14:paraId="15700751" w14:textId="77777777" w:rsidR="00492677" w:rsidRPr="00492677" w:rsidRDefault="00492677" w:rsidP="00492677">
      <w:pPr>
        <w:pStyle w:val="Tekstpodstawowy"/>
        <w:ind w:left="227"/>
        <w:rPr>
          <w:sz w:val="20"/>
          <w:szCs w:val="20"/>
        </w:rPr>
      </w:pPr>
    </w:p>
    <w:p w14:paraId="05D57B9B" w14:textId="77777777" w:rsidR="00492677" w:rsidRPr="00492677" w:rsidRDefault="00492677" w:rsidP="00492677">
      <w:pPr>
        <w:pStyle w:val="Tekstpodstawowy"/>
        <w:widowControl/>
        <w:spacing w:after="120"/>
        <w:ind w:right="15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14</w:t>
      </w:r>
    </w:p>
    <w:p w14:paraId="69F3A03B" w14:textId="493AE715" w:rsidR="00492677" w:rsidRPr="00492677" w:rsidRDefault="00492677" w:rsidP="00492677">
      <w:pPr>
        <w:pStyle w:val="Tekstkomentarza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bookmarkStart w:id="8" w:name="_Hlk150166308"/>
      <w:r w:rsidRPr="00492677">
        <w:rPr>
          <w:rFonts w:ascii="Arial" w:hAnsi="Arial" w:cs="Arial"/>
        </w:rPr>
        <w:t>Wykonawca zobowiązuje się do posiadania umowy ubezpieczenia od odpowiedzialności cywilnej (kontraktowej i deliktowej)  przez cały okres obowiązywania umowy</w:t>
      </w:r>
      <w:r w:rsidR="000A0294">
        <w:rPr>
          <w:rFonts w:ascii="Arial" w:hAnsi="Arial" w:cs="Arial"/>
        </w:rPr>
        <w:t xml:space="preserve"> do wysokości sumy ubezpieczenia minimum </w:t>
      </w:r>
      <w:bookmarkStart w:id="9" w:name="_GoBack"/>
      <w:r w:rsidR="000A0294">
        <w:rPr>
          <w:rFonts w:ascii="Arial" w:hAnsi="Arial" w:cs="Arial"/>
        </w:rPr>
        <w:t>500</w:t>
      </w:r>
      <w:bookmarkEnd w:id="9"/>
      <w:r w:rsidR="000A0294">
        <w:rPr>
          <w:rFonts w:ascii="Arial" w:hAnsi="Arial" w:cs="Arial"/>
        </w:rPr>
        <w:t> 000 EURO.</w:t>
      </w:r>
      <w:r w:rsidR="003E3703" w:rsidRPr="003E3703">
        <w:rPr>
          <w:rFonts w:ascii="Arial" w:hAnsi="Arial" w:cs="Arial"/>
        </w:rPr>
        <w:t xml:space="preserve"> </w:t>
      </w:r>
      <w:r w:rsidR="003E3703">
        <w:rPr>
          <w:rFonts w:ascii="Arial" w:hAnsi="Arial" w:cs="Arial"/>
        </w:rPr>
        <w:t>Sposób przeliczenia EURO na PLN określa zapytanie ofertowe.</w:t>
      </w:r>
      <w:r w:rsidRPr="00492677">
        <w:rPr>
          <w:rFonts w:ascii="Arial" w:hAnsi="Arial" w:cs="Arial"/>
        </w:rPr>
        <w:t xml:space="preserve"> Zamawiający ma prawo w każdym czasie weryfikować fakt posiadania przez Wykonawcę stosownego ubezpieczenia.</w:t>
      </w:r>
      <w:r w:rsidR="00311360">
        <w:rPr>
          <w:rFonts w:ascii="Arial" w:hAnsi="Arial" w:cs="Arial"/>
        </w:rPr>
        <w:t xml:space="preserve"> </w:t>
      </w:r>
      <w:r w:rsidR="00311360" w:rsidRPr="00BD5156">
        <w:rPr>
          <w:rFonts w:ascii="Arial" w:hAnsi="Arial" w:cs="Arial"/>
          <w:b/>
          <w:bCs/>
        </w:rPr>
        <w:t>Wykonawca zobowiązuje się przed podpisaniem umowy przedłożyć kopię polisy umowy ubezpieczenia OC.</w:t>
      </w:r>
    </w:p>
    <w:bookmarkEnd w:id="8"/>
    <w:p w14:paraId="4256D6BE" w14:textId="6D2419A4" w:rsidR="00492677" w:rsidRPr="00492677" w:rsidRDefault="00492677" w:rsidP="00492677">
      <w:pPr>
        <w:pStyle w:val="Tekstkomentarza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492677">
        <w:rPr>
          <w:rFonts w:ascii="Arial" w:hAnsi="Arial" w:cs="Arial"/>
        </w:rPr>
        <w:t xml:space="preserve">Ochrona ubezpieczeniowa obejmować winna odpowiedzialność cywilną Wykonawcy, w tym </w:t>
      </w:r>
      <w:r w:rsidR="00732583">
        <w:rPr>
          <w:rFonts w:ascii="Arial" w:hAnsi="Arial" w:cs="Arial"/>
        </w:rPr>
        <w:br/>
      </w:r>
      <w:r w:rsidRPr="00492677">
        <w:rPr>
          <w:rFonts w:ascii="Arial" w:hAnsi="Arial" w:cs="Arial"/>
        </w:rPr>
        <w:t xml:space="preserve">za pracowników i osoby współpracujące z Wykonawcą, z tytułu niewykonania lub nienależytego wykonania zobowiązania. </w:t>
      </w:r>
    </w:p>
    <w:p w14:paraId="187912AA" w14:textId="77777777" w:rsidR="00492677" w:rsidRPr="00492677" w:rsidRDefault="00492677" w:rsidP="00492677">
      <w:pPr>
        <w:pStyle w:val="Tekstkomentarza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492677">
        <w:rPr>
          <w:rFonts w:ascii="Arial" w:hAnsi="Arial" w:cs="Arial"/>
        </w:rPr>
        <w:t xml:space="preserve">Koszty ubezpieczenia ponosi Wykonawca. </w:t>
      </w:r>
    </w:p>
    <w:p w14:paraId="77CDBCDA" w14:textId="77777777" w:rsidR="00492677" w:rsidRPr="00492677" w:rsidRDefault="00492677" w:rsidP="00492677">
      <w:pPr>
        <w:pStyle w:val="Tekstkomentarza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492677">
        <w:rPr>
          <w:rFonts w:ascii="Arial" w:hAnsi="Arial" w:cs="Arial"/>
        </w:rPr>
        <w:t xml:space="preserve">Umowa ubezpieczenia winna mieć charakter ciągły i być zawarta na okres obejmujący czas realizacji przedmiotu umowy. </w:t>
      </w:r>
    </w:p>
    <w:p w14:paraId="2AD2E0C5" w14:textId="77777777" w:rsidR="00492677" w:rsidRPr="00492677" w:rsidRDefault="00492677" w:rsidP="00492677">
      <w:pPr>
        <w:pStyle w:val="Tekstkomentarza"/>
        <w:numPr>
          <w:ilvl w:val="0"/>
          <w:numId w:val="18"/>
        </w:numPr>
        <w:ind w:left="284" w:hanging="284"/>
        <w:jc w:val="both"/>
        <w:rPr>
          <w:rFonts w:ascii="Arial" w:hAnsi="Arial" w:cs="Arial"/>
        </w:rPr>
      </w:pPr>
      <w:r w:rsidRPr="00492677">
        <w:rPr>
          <w:rFonts w:ascii="Arial" w:hAnsi="Arial" w:cs="Arial"/>
        </w:rPr>
        <w:t>Wszelkie szkody (kwoty) nie pokryte ubezpieczeniem lub nie odzyskane od instytucji ubezpieczającej będą obciążały Wykonawcę.</w:t>
      </w:r>
    </w:p>
    <w:p w14:paraId="7705BCDB" w14:textId="77777777" w:rsidR="00492677" w:rsidRPr="00492677" w:rsidRDefault="00492677" w:rsidP="00492677">
      <w:pPr>
        <w:pStyle w:val="Tekstpodstawowy"/>
        <w:widowControl/>
        <w:ind w:right="15"/>
        <w:jc w:val="center"/>
        <w:rPr>
          <w:b/>
          <w:bCs/>
          <w:sz w:val="20"/>
          <w:szCs w:val="20"/>
        </w:rPr>
      </w:pPr>
    </w:p>
    <w:p w14:paraId="322B0EDA" w14:textId="77777777" w:rsidR="00492677" w:rsidRPr="00492677" w:rsidRDefault="00492677" w:rsidP="00492677">
      <w:pPr>
        <w:pStyle w:val="Tekstpodstawowy"/>
        <w:widowControl/>
        <w:spacing w:after="120"/>
        <w:ind w:right="15"/>
        <w:jc w:val="center"/>
        <w:rPr>
          <w:b/>
          <w:bCs/>
          <w:sz w:val="20"/>
          <w:szCs w:val="20"/>
        </w:rPr>
      </w:pPr>
      <w:r w:rsidRPr="00492677">
        <w:rPr>
          <w:b/>
          <w:bCs/>
          <w:sz w:val="20"/>
          <w:szCs w:val="20"/>
        </w:rPr>
        <w:t>§ 15</w:t>
      </w:r>
    </w:p>
    <w:p w14:paraId="38E58D40" w14:textId="77777777" w:rsidR="00492677" w:rsidRPr="00492677" w:rsidRDefault="00492677" w:rsidP="00492677">
      <w:pPr>
        <w:pStyle w:val="Tekstpodstawowy"/>
        <w:widowControl/>
        <w:ind w:right="15"/>
        <w:rPr>
          <w:sz w:val="20"/>
          <w:szCs w:val="20"/>
        </w:rPr>
      </w:pPr>
      <w:r w:rsidRPr="00492677">
        <w:rPr>
          <w:sz w:val="20"/>
          <w:szCs w:val="20"/>
        </w:rPr>
        <w:t xml:space="preserve">Umowę sporządzono w 3 jednobrzmiących egzemplarzach: 2 dla </w:t>
      </w:r>
      <w:r w:rsidRPr="00492677">
        <w:rPr>
          <w:i/>
          <w:sz w:val="20"/>
          <w:szCs w:val="20"/>
        </w:rPr>
        <w:t>Zamawiającego</w:t>
      </w:r>
      <w:r w:rsidRPr="00492677">
        <w:rPr>
          <w:sz w:val="20"/>
          <w:szCs w:val="20"/>
        </w:rPr>
        <w:t xml:space="preserve"> oraz 1 dla </w:t>
      </w:r>
      <w:r w:rsidRPr="00492677">
        <w:rPr>
          <w:i/>
          <w:sz w:val="20"/>
          <w:szCs w:val="20"/>
        </w:rPr>
        <w:t>Wykonawcy</w:t>
      </w:r>
      <w:r w:rsidRPr="00492677">
        <w:rPr>
          <w:sz w:val="20"/>
          <w:szCs w:val="20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9"/>
        <w:gridCol w:w="4419"/>
      </w:tblGrid>
      <w:tr w:rsidR="00492677" w:rsidRPr="00492677" w14:paraId="2959A578" w14:textId="77777777" w:rsidTr="004A1B83">
        <w:trPr>
          <w:jc w:val="center"/>
        </w:trPr>
        <w:tc>
          <w:tcPr>
            <w:tcW w:w="4419" w:type="dxa"/>
          </w:tcPr>
          <w:p w14:paraId="596891BC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9" w:type="dxa"/>
          </w:tcPr>
          <w:p w14:paraId="1BABD010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677" w:rsidRPr="00492677" w14:paraId="48298611" w14:textId="77777777" w:rsidTr="004A1B83">
        <w:trPr>
          <w:jc w:val="center"/>
        </w:trPr>
        <w:tc>
          <w:tcPr>
            <w:tcW w:w="4419" w:type="dxa"/>
          </w:tcPr>
          <w:p w14:paraId="6F2DB426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677">
              <w:rPr>
                <w:rFonts w:ascii="Arial" w:hAnsi="Arial" w:cs="Arial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4419" w:type="dxa"/>
          </w:tcPr>
          <w:p w14:paraId="4765018D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677">
              <w:rPr>
                <w:rFonts w:ascii="Arial" w:hAnsi="Arial" w:cs="Arial"/>
                <w:b/>
                <w:bCs/>
                <w:sz w:val="20"/>
                <w:szCs w:val="20"/>
              </w:rPr>
              <w:t>Wykonawca:</w:t>
            </w:r>
          </w:p>
          <w:p w14:paraId="08F95FDC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DF2208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92677" w:rsidRPr="00492677" w14:paraId="1D496A2A" w14:textId="77777777" w:rsidTr="004A1B83">
        <w:trPr>
          <w:jc w:val="center"/>
        </w:trPr>
        <w:tc>
          <w:tcPr>
            <w:tcW w:w="4419" w:type="dxa"/>
          </w:tcPr>
          <w:p w14:paraId="7C0908FF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19" w:type="dxa"/>
          </w:tcPr>
          <w:p w14:paraId="01AB2224" w14:textId="77777777" w:rsidR="00492677" w:rsidRPr="00492677" w:rsidRDefault="00492677" w:rsidP="004926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bookmarkEnd w:id="7"/>
    </w:tbl>
    <w:p w14:paraId="247A91BF" w14:textId="77777777" w:rsidR="00492677" w:rsidRPr="00492677" w:rsidRDefault="00492677" w:rsidP="00492677">
      <w:pPr>
        <w:jc w:val="right"/>
        <w:rPr>
          <w:rFonts w:ascii="Arial" w:hAnsi="Arial" w:cs="Arial"/>
          <w:sz w:val="20"/>
          <w:szCs w:val="20"/>
        </w:rPr>
      </w:pPr>
    </w:p>
    <w:p w14:paraId="0D36179E" w14:textId="77777777" w:rsidR="003A5FC1" w:rsidRPr="00492677" w:rsidRDefault="003A5FC1" w:rsidP="00492677">
      <w:pPr>
        <w:pStyle w:val="Standard"/>
        <w:rPr>
          <w:rFonts w:ascii="Arial" w:hAnsi="Arial" w:cs="Arial"/>
          <w:sz w:val="20"/>
          <w:szCs w:val="20"/>
        </w:rPr>
      </w:pPr>
    </w:p>
    <w:sectPr w:rsidR="003A5FC1" w:rsidRPr="00492677" w:rsidSect="00890F56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263F26" w14:textId="77777777" w:rsidR="00ED677B" w:rsidRDefault="00ED677B" w:rsidP="00636777">
      <w:r>
        <w:separator/>
      </w:r>
    </w:p>
  </w:endnote>
  <w:endnote w:type="continuationSeparator" w:id="0">
    <w:p w14:paraId="28C9DBBD" w14:textId="77777777" w:rsidR="00ED677B" w:rsidRDefault="00ED677B" w:rsidP="0063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EE"/>
    <w:family w:val="roman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AF9A0" w14:textId="77777777" w:rsidR="00A87629" w:rsidRDefault="00A87629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51A24">
      <w:rPr>
        <w:noProof/>
      </w:rPr>
      <w:t>10</w:t>
    </w:r>
    <w:r>
      <w:fldChar w:fldCharType="end"/>
    </w:r>
  </w:p>
  <w:p w14:paraId="1C6760B8" w14:textId="77777777" w:rsidR="00A87629" w:rsidRDefault="00A876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3CCD1" w14:textId="77777777" w:rsidR="00ED677B" w:rsidRDefault="00ED677B" w:rsidP="00636777">
      <w:r>
        <w:separator/>
      </w:r>
    </w:p>
  </w:footnote>
  <w:footnote w:type="continuationSeparator" w:id="0">
    <w:p w14:paraId="19CAD261" w14:textId="77777777" w:rsidR="00ED677B" w:rsidRDefault="00ED677B" w:rsidP="0063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4E6C1" w14:textId="77777777" w:rsidR="000D14C0" w:rsidRDefault="004F18A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7728" behindDoc="1" locked="0" layoutInCell="1" allowOverlap="1" wp14:anchorId="6246F0B3" wp14:editId="568CF152">
          <wp:simplePos x="0" y="0"/>
          <wp:positionH relativeFrom="column">
            <wp:posOffset>-137160</wp:posOffset>
          </wp:positionH>
          <wp:positionV relativeFrom="paragraph">
            <wp:posOffset>-251460</wp:posOffset>
          </wp:positionV>
          <wp:extent cx="1112520" cy="1143000"/>
          <wp:effectExtent l="0" t="0" r="0" b="0"/>
          <wp:wrapNone/>
          <wp:docPr id="7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2322"/>
      <w:gridCol w:w="6750"/>
    </w:tblGrid>
    <w:tr w:rsidR="000D14C0" w14:paraId="19A2A16B" w14:textId="77777777">
      <w:tc>
        <w:tcPr>
          <w:tcW w:w="2410" w:type="dxa"/>
          <w:shd w:val="clear" w:color="auto" w:fill="auto"/>
          <w:vAlign w:val="center"/>
        </w:tcPr>
        <w:p w14:paraId="6485281E" w14:textId="77777777" w:rsidR="000D14C0" w:rsidRDefault="000D14C0">
          <w:pPr>
            <w:pStyle w:val="Nagwek"/>
            <w:tabs>
              <w:tab w:val="right" w:pos="11907"/>
            </w:tabs>
            <w:jc w:val="center"/>
            <w:rPr>
              <w:rFonts w:ascii="Arial" w:hAnsi="Arial" w:cs="Arial"/>
              <w:sz w:val="16"/>
              <w:szCs w:val="16"/>
            </w:rPr>
          </w:pPr>
          <w:bookmarkStart w:id="10" w:name="_Hlk92699573"/>
        </w:p>
      </w:tc>
      <w:tc>
        <w:tcPr>
          <w:tcW w:w="6945" w:type="dxa"/>
          <w:shd w:val="clear" w:color="auto" w:fill="auto"/>
          <w:vAlign w:val="center"/>
        </w:tcPr>
        <w:p w14:paraId="741117A6" w14:textId="77777777" w:rsidR="004E3C98" w:rsidRDefault="000D14C0" w:rsidP="004E3C98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Projekt współfinansowany </w:t>
          </w:r>
        </w:p>
        <w:p w14:paraId="10D54735" w14:textId="77777777" w:rsidR="004E3C98" w:rsidRDefault="000D14C0" w:rsidP="004E3C98">
          <w:pPr>
            <w:tabs>
              <w:tab w:val="left" w:pos="1225"/>
            </w:tabs>
            <w:jc w:val="right"/>
            <w:rPr>
              <w:rFonts w:ascii="Calibri" w:hAnsi="Calibri" w:cs="Calibri"/>
              <w:b/>
              <w:color w:val="000000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>ze środków NFOŚiGW w ra</w:t>
          </w:r>
          <w:r w:rsidR="009A5513"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>mach programu priorytetowego</w:t>
          </w:r>
          <w:r w:rsidR="00C832BA" w:rsidRPr="00C83564">
            <w:rPr>
              <w:rFonts w:ascii="Calibri" w:hAnsi="Calibri" w:cs="Calibri"/>
              <w:b/>
              <w:color w:val="000000"/>
              <w:sz w:val="22"/>
              <w:szCs w:val="22"/>
            </w:rPr>
            <w:t xml:space="preserve"> </w:t>
          </w:r>
        </w:p>
        <w:p w14:paraId="6360F4F7" w14:textId="61197E0A" w:rsidR="000D14C0" w:rsidRPr="00C83564" w:rsidRDefault="00C832BA" w:rsidP="004E3C98">
          <w:pPr>
            <w:tabs>
              <w:tab w:val="left" w:pos="1225"/>
            </w:tabs>
            <w:jc w:val="right"/>
            <w:rPr>
              <w:rFonts w:ascii="Calibri" w:hAnsi="Calibri" w:cs="Calibri"/>
              <w:sz w:val="22"/>
              <w:szCs w:val="22"/>
            </w:rPr>
          </w:pPr>
          <w:r w:rsidRPr="00C83564">
            <w:rPr>
              <w:rFonts w:ascii="Calibri" w:hAnsi="Calibri" w:cs="Calibri"/>
              <w:b/>
              <w:sz w:val="22"/>
              <w:szCs w:val="22"/>
            </w:rPr>
            <w:t>nr 5.9. „</w:t>
          </w:r>
          <w:proofErr w:type="spellStart"/>
          <w:r w:rsidRPr="00C83564">
            <w:rPr>
              <w:rFonts w:ascii="Calibri" w:hAnsi="Calibri" w:cs="Calibri"/>
              <w:b/>
              <w:sz w:val="22"/>
              <w:szCs w:val="22"/>
            </w:rPr>
            <w:t>Międzydziedzinowe</w:t>
          </w:r>
          <w:proofErr w:type="spellEnd"/>
          <w:r w:rsidRPr="00C83564">
            <w:rPr>
              <w:rFonts w:ascii="Calibri" w:hAnsi="Calibri" w:cs="Calibri"/>
              <w:b/>
              <w:sz w:val="22"/>
              <w:szCs w:val="22"/>
            </w:rPr>
            <w:t xml:space="preserve"> Ciepłownictwo Powiatowe”</w:t>
          </w:r>
        </w:p>
      </w:tc>
    </w:tr>
    <w:bookmarkEnd w:id="10"/>
  </w:tbl>
  <w:p w14:paraId="0F1738C0" w14:textId="77777777" w:rsidR="00FA59C6" w:rsidRDefault="00FA59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DD0755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248"/>
        </w:tabs>
        <w:ind w:left="124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63"/>
        </w:tabs>
        <w:ind w:left="963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133"/>
        </w:tabs>
        <w:ind w:left="1133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303"/>
        </w:tabs>
        <w:ind w:left="13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73"/>
        </w:tabs>
        <w:ind w:left="1473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643"/>
        </w:tabs>
        <w:ind w:left="1643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813"/>
        </w:tabs>
        <w:ind w:left="1813" w:hanging="283"/>
      </w:pPr>
      <w:rPr>
        <w:rFonts w:hint="default"/>
      </w:rPr>
    </w:lvl>
  </w:abstractNum>
  <w:abstractNum w:abstractNumId="1" w15:restartNumberingAfterBreak="0">
    <w:nsid w:val="07405CAC"/>
    <w:multiLevelType w:val="multilevel"/>
    <w:tmpl w:val="F95A77C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680" w:hanging="226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BE7801"/>
    <w:multiLevelType w:val="hybridMultilevel"/>
    <w:tmpl w:val="F962C70E"/>
    <w:lvl w:ilvl="0" w:tplc="E840643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788E2C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F03"/>
    <w:multiLevelType w:val="hybridMultilevel"/>
    <w:tmpl w:val="BB10E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B3E19"/>
    <w:multiLevelType w:val="multilevel"/>
    <w:tmpl w:val="930802B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Calibri" w:hAnsi="Calibri" w:cs="Arial" w:hint="default"/>
        <w:sz w:val="20"/>
        <w:szCs w:val="20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ascii="Calibri" w:hAnsi="Calibri" w:cs="Arial" w:hint="default"/>
        <w:sz w:val="20"/>
        <w:szCs w:val="2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8720B4"/>
    <w:multiLevelType w:val="hybridMultilevel"/>
    <w:tmpl w:val="45AC6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3664"/>
    <w:multiLevelType w:val="multilevel"/>
    <w:tmpl w:val="2D64C5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4411B7D"/>
    <w:multiLevelType w:val="hybridMultilevel"/>
    <w:tmpl w:val="9E42D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836EBB"/>
    <w:multiLevelType w:val="hybridMultilevel"/>
    <w:tmpl w:val="A4608986"/>
    <w:lvl w:ilvl="0" w:tplc="57609166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D243A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4537343"/>
    <w:multiLevelType w:val="hybridMultilevel"/>
    <w:tmpl w:val="22BA8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C44F3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73A5240"/>
    <w:multiLevelType w:val="multilevel"/>
    <w:tmpl w:val="F708A21C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ascii="Calibri" w:hAnsi="Calibri" w:cs="Arial" w:hint="default"/>
        <w:sz w:val="20"/>
        <w:szCs w:val="20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ascii="Arial" w:hAnsi="Arial" w:cs="Arial" w:hint="default"/>
        <w:sz w:val="20"/>
        <w:szCs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875A0F"/>
    <w:multiLevelType w:val="hybridMultilevel"/>
    <w:tmpl w:val="96DAD28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BB5223E"/>
    <w:multiLevelType w:val="multilevel"/>
    <w:tmpl w:val="73B09776"/>
    <w:name w:val="WW8Num11732222222222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E5A5BBA"/>
    <w:multiLevelType w:val="hybridMultilevel"/>
    <w:tmpl w:val="5B7AB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D2895"/>
    <w:multiLevelType w:val="multilevel"/>
    <w:tmpl w:val="36107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1DB574A"/>
    <w:multiLevelType w:val="hybridMultilevel"/>
    <w:tmpl w:val="00400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A7B19"/>
    <w:multiLevelType w:val="multilevel"/>
    <w:tmpl w:val="73B0977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C956CE7"/>
    <w:multiLevelType w:val="hybridMultilevel"/>
    <w:tmpl w:val="5094B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E95541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8DB4252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92D7A60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4622E6"/>
    <w:multiLevelType w:val="multilevel"/>
    <w:tmpl w:val="ADBA261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680" w:hanging="226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0"/>
  </w:num>
  <w:num w:numId="5">
    <w:abstractNumId w:val="21"/>
  </w:num>
  <w:num w:numId="6">
    <w:abstractNumId w:val="11"/>
  </w:num>
  <w:num w:numId="7">
    <w:abstractNumId w:val="20"/>
  </w:num>
  <w:num w:numId="8">
    <w:abstractNumId w:val="9"/>
  </w:num>
  <w:num w:numId="9">
    <w:abstractNumId w:val="1"/>
  </w:num>
  <w:num w:numId="10">
    <w:abstractNumId w:val="14"/>
  </w:num>
  <w:num w:numId="11">
    <w:abstractNumId w:val="22"/>
  </w:num>
  <w:num w:numId="12">
    <w:abstractNumId w:val="16"/>
  </w:num>
  <w:num w:numId="13">
    <w:abstractNumId w:val="18"/>
  </w:num>
  <w:num w:numId="14">
    <w:abstractNumId w:val="4"/>
  </w:num>
  <w:num w:numId="15">
    <w:abstractNumId w:val="12"/>
  </w:num>
  <w:num w:numId="16">
    <w:abstractNumId w:val="6"/>
  </w:num>
  <w:num w:numId="17">
    <w:abstractNumId w:val="23"/>
  </w:num>
  <w:num w:numId="18">
    <w:abstractNumId w:val="10"/>
  </w:num>
  <w:num w:numId="19">
    <w:abstractNumId w:val="19"/>
  </w:num>
  <w:num w:numId="20">
    <w:abstractNumId w:val="13"/>
  </w:num>
  <w:num w:numId="21">
    <w:abstractNumId w:val="2"/>
  </w:num>
  <w:num w:numId="22">
    <w:abstractNumId w:val="8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7"/>
    <w:rsid w:val="00010B62"/>
    <w:rsid w:val="0006113F"/>
    <w:rsid w:val="00066B25"/>
    <w:rsid w:val="00086A5C"/>
    <w:rsid w:val="000912A1"/>
    <w:rsid w:val="000A0294"/>
    <w:rsid w:val="000B4138"/>
    <w:rsid w:val="000B48D1"/>
    <w:rsid w:val="000C1C6B"/>
    <w:rsid w:val="000C535C"/>
    <w:rsid w:val="000D14C0"/>
    <w:rsid w:val="00106B23"/>
    <w:rsid w:val="001117D8"/>
    <w:rsid w:val="001271D5"/>
    <w:rsid w:val="00133B76"/>
    <w:rsid w:val="00151A24"/>
    <w:rsid w:val="0018517E"/>
    <w:rsid w:val="001A249D"/>
    <w:rsid w:val="001B7409"/>
    <w:rsid w:val="001E2F9C"/>
    <w:rsid w:val="001E32CA"/>
    <w:rsid w:val="001E3BCF"/>
    <w:rsid w:val="001E5A49"/>
    <w:rsid w:val="001E6CC7"/>
    <w:rsid w:val="001F22B0"/>
    <w:rsid w:val="00204884"/>
    <w:rsid w:val="00207ACC"/>
    <w:rsid w:val="00243F58"/>
    <w:rsid w:val="00280ABB"/>
    <w:rsid w:val="00290779"/>
    <w:rsid w:val="00293347"/>
    <w:rsid w:val="002B3B49"/>
    <w:rsid w:val="002B53AF"/>
    <w:rsid w:val="002B793D"/>
    <w:rsid w:val="002C14C0"/>
    <w:rsid w:val="002F370F"/>
    <w:rsid w:val="00311360"/>
    <w:rsid w:val="00354BB3"/>
    <w:rsid w:val="00393A39"/>
    <w:rsid w:val="003970CC"/>
    <w:rsid w:val="003A5FC1"/>
    <w:rsid w:val="003B4BCA"/>
    <w:rsid w:val="003E3703"/>
    <w:rsid w:val="00443151"/>
    <w:rsid w:val="00446F8B"/>
    <w:rsid w:val="004576AC"/>
    <w:rsid w:val="00476834"/>
    <w:rsid w:val="004826D8"/>
    <w:rsid w:val="00492677"/>
    <w:rsid w:val="00497C3C"/>
    <w:rsid w:val="004C020D"/>
    <w:rsid w:val="004C45F3"/>
    <w:rsid w:val="004E05F4"/>
    <w:rsid w:val="004E3C98"/>
    <w:rsid w:val="004F18AE"/>
    <w:rsid w:val="00504B1C"/>
    <w:rsid w:val="00520AA8"/>
    <w:rsid w:val="0053069D"/>
    <w:rsid w:val="00534421"/>
    <w:rsid w:val="0056045A"/>
    <w:rsid w:val="00567DD8"/>
    <w:rsid w:val="00587ECB"/>
    <w:rsid w:val="005A4A3E"/>
    <w:rsid w:val="005A718A"/>
    <w:rsid w:val="005B7881"/>
    <w:rsid w:val="005C2B2E"/>
    <w:rsid w:val="005C5474"/>
    <w:rsid w:val="005D1C10"/>
    <w:rsid w:val="005D6C0F"/>
    <w:rsid w:val="005F0AF0"/>
    <w:rsid w:val="00603423"/>
    <w:rsid w:val="0061551E"/>
    <w:rsid w:val="00636152"/>
    <w:rsid w:val="00636777"/>
    <w:rsid w:val="00663331"/>
    <w:rsid w:val="00672B0A"/>
    <w:rsid w:val="006D13D0"/>
    <w:rsid w:val="006D452B"/>
    <w:rsid w:val="006E3E37"/>
    <w:rsid w:val="006F7D06"/>
    <w:rsid w:val="0070012C"/>
    <w:rsid w:val="00731384"/>
    <w:rsid w:val="00732583"/>
    <w:rsid w:val="007601AD"/>
    <w:rsid w:val="00770298"/>
    <w:rsid w:val="00786398"/>
    <w:rsid w:val="00790931"/>
    <w:rsid w:val="00792279"/>
    <w:rsid w:val="007A0FD0"/>
    <w:rsid w:val="007A2512"/>
    <w:rsid w:val="007C0785"/>
    <w:rsid w:val="007C084A"/>
    <w:rsid w:val="007E48FD"/>
    <w:rsid w:val="007E7E2A"/>
    <w:rsid w:val="008135EE"/>
    <w:rsid w:val="0084001C"/>
    <w:rsid w:val="0084751E"/>
    <w:rsid w:val="00856EB9"/>
    <w:rsid w:val="008661C0"/>
    <w:rsid w:val="00872000"/>
    <w:rsid w:val="00875B11"/>
    <w:rsid w:val="00884968"/>
    <w:rsid w:val="00890F56"/>
    <w:rsid w:val="0089524A"/>
    <w:rsid w:val="008A5C82"/>
    <w:rsid w:val="008C1F6B"/>
    <w:rsid w:val="008C5CC2"/>
    <w:rsid w:val="008E6FA8"/>
    <w:rsid w:val="008F53E5"/>
    <w:rsid w:val="009009E9"/>
    <w:rsid w:val="00907F77"/>
    <w:rsid w:val="00971B6B"/>
    <w:rsid w:val="0097331F"/>
    <w:rsid w:val="00977429"/>
    <w:rsid w:val="00990BA7"/>
    <w:rsid w:val="009A5513"/>
    <w:rsid w:val="009D6599"/>
    <w:rsid w:val="009E723C"/>
    <w:rsid w:val="009F0775"/>
    <w:rsid w:val="009F74A3"/>
    <w:rsid w:val="009F79DE"/>
    <w:rsid w:val="00A152C3"/>
    <w:rsid w:val="00A17600"/>
    <w:rsid w:val="00A35AE2"/>
    <w:rsid w:val="00A43C23"/>
    <w:rsid w:val="00A4477C"/>
    <w:rsid w:val="00A501E3"/>
    <w:rsid w:val="00A64BC5"/>
    <w:rsid w:val="00A720CC"/>
    <w:rsid w:val="00A73F4B"/>
    <w:rsid w:val="00A80ABF"/>
    <w:rsid w:val="00A80FDE"/>
    <w:rsid w:val="00A870AD"/>
    <w:rsid w:val="00A87629"/>
    <w:rsid w:val="00A91C10"/>
    <w:rsid w:val="00AC2787"/>
    <w:rsid w:val="00AE16D7"/>
    <w:rsid w:val="00B04906"/>
    <w:rsid w:val="00B06A21"/>
    <w:rsid w:val="00B12E97"/>
    <w:rsid w:val="00B22422"/>
    <w:rsid w:val="00B458BC"/>
    <w:rsid w:val="00B67FAC"/>
    <w:rsid w:val="00BB13E6"/>
    <w:rsid w:val="00BD5156"/>
    <w:rsid w:val="00BE1C0F"/>
    <w:rsid w:val="00C4702C"/>
    <w:rsid w:val="00C54ED8"/>
    <w:rsid w:val="00C6693F"/>
    <w:rsid w:val="00C66F66"/>
    <w:rsid w:val="00C713FB"/>
    <w:rsid w:val="00C73702"/>
    <w:rsid w:val="00C760BE"/>
    <w:rsid w:val="00C80D2E"/>
    <w:rsid w:val="00C832BA"/>
    <w:rsid w:val="00C83564"/>
    <w:rsid w:val="00C951BB"/>
    <w:rsid w:val="00CD20C6"/>
    <w:rsid w:val="00CF0254"/>
    <w:rsid w:val="00D461CF"/>
    <w:rsid w:val="00D52C62"/>
    <w:rsid w:val="00D61943"/>
    <w:rsid w:val="00D7497E"/>
    <w:rsid w:val="00DA11E2"/>
    <w:rsid w:val="00DB69A8"/>
    <w:rsid w:val="00DC071D"/>
    <w:rsid w:val="00DD4B42"/>
    <w:rsid w:val="00DE21B6"/>
    <w:rsid w:val="00DF52FC"/>
    <w:rsid w:val="00E0113F"/>
    <w:rsid w:val="00E22CA0"/>
    <w:rsid w:val="00E830CA"/>
    <w:rsid w:val="00EC499A"/>
    <w:rsid w:val="00EC51BE"/>
    <w:rsid w:val="00ED677B"/>
    <w:rsid w:val="00EE76B0"/>
    <w:rsid w:val="00EF0564"/>
    <w:rsid w:val="00F15002"/>
    <w:rsid w:val="00F4587E"/>
    <w:rsid w:val="00F5497C"/>
    <w:rsid w:val="00F70BAF"/>
    <w:rsid w:val="00F77AA0"/>
    <w:rsid w:val="00F90D2E"/>
    <w:rsid w:val="00FA59C6"/>
    <w:rsid w:val="00FA69C9"/>
    <w:rsid w:val="00FB25D5"/>
    <w:rsid w:val="00FE445C"/>
    <w:rsid w:val="00FE484E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FB81C"/>
  <w15:chartTrackingRefBased/>
  <w15:docId w15:val="{7E5986E3-62B5-4F14-9676-DFC22DC6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77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6777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agwek">
    <w:name w:val="header"/>
    <w:aliases w:val="Nagłówek strony,Nagłówek strony1,Nagłówek strony11,Znak1,2,Nagłówek strony nieparzystej,Nagłówek strony nieparzystej1,Nagłówek strony nieparzystej2,Nagłówek strony nieparzystej3,Nagłówek strony nieparzystej4,Nagłówek strony nieparzystej5"/>
    <w:basedOn w:val="Normalny"/>
    <w:link w:val="NagwekZnak"/>
    <w:uiPriority w:val="99"/>
    <w:unhideWhenUsed/>
    <w:rsid w:val="006367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Nagłówek strony Znak,Nagłówek strony1 Znak,Nagłówek strony11 Znak,Znak1 Znak,2 Znak,Nagłówek strony nieparzystej Znak,Nagłówek strony nieparzystej1 Znak,Nagłówek strony nieparzystej2 Znak,Nagłówek strony nieparzystej3 Znak"/>
    <w:link w:val="Nagwek"/>
    <w:uiPriority w:val="99"/>
    <w:rsid w:val="0063677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3677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636777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rsid w:val="001F22B0"/>
  </w:style>
  <w:style w:type="paragraph" w:customStyle="1" w:styleId="Normalny1">
    <w:name w:val="Normalny1"/>
    <w:rsid w:val="001F22B0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customStyle="1" w:styleId="Default">
    <w:name w:val="Default"/>
    <w:rsid w:val="00636152"/>
    <w:pPr>
      <w:suppressAutoHyphens/>
      <w:autoSpaceDE w:val="0"/>
      <w:spacing w:line="100" w:lineRule="atLeast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List Paragraph,Kolorowa lista — akcent 12,Średnia siatka 1 — akcent 21,sw tekst,Colorful List Accent 1,CW_Lista,Akapit z listą4"/>
    <w:basedOn w:val="Normalny"/>
    <w:link w:val="AkapitzlistZnak"/>
    <w:uiPriority w:val="34"/>
    <w:qFormat/>
    <w:rsid w:val="007601AD"/>
    <w:pPr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bidi="ar-SA"/>
    </w:rPr>
  </w:style>
  <w:style w:type="character" w:customStyle="1" w:styleId="Teksttreci2Bezkursywy">
    <w:name w:val="Tekst treści (2) + Bez kursywy"/>
    <w:qFormat/>
    <w:rsid w:val="00A17600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Teksttreci2">
    <w:name w:val="Tekst treści (2)"/>
    <w:basedOn w:val="Normalny"/>
    <w:qFormat/>
    <w:rsid w:val="00A17600"/>
    <w:pPr>
      <w:keepNext/>
      <w:shd w:val="clear" w:color="auto" w:fill="FFFFFF"/>
      <w:suppressAutoHyphens w:val="0"/>
      <w:autoSpaceDN/>
      <w:spacing w:before="300" w:line="277" w:lineRule="exact"/>
      <w:ind w:hanging="800"/>
      <w:jc w:val="center"/>
      <w:textAlignment w:val="auto"/>
    </w:pPr>
    <w:rPr>
      <w:rFonts w:ascii="Arial" w:eastAsia="Arial" w:hAnsi="Arial" w:cs="Arial"/>
      <w:i/>
      <w:iCs/>
      <w:color w:val="000000"/>
      <w:kern w:val="0"/>
    </w:rPr>
  </w:style>
  <w:style w:type="paragraph" w:customStyle="1" w:styleId="Teksttreci">
    <w:name w:val="Tekst treści"/>
    <w:basedOn w:val="Normalny"/>
    <w:qFormat/>
    <w:rsid w:val="00A17600"/>
    <w:pPr>
      <w:keepNext/>
      <w:shd w:val="clear" w:color="auto" w:fill="FFFFFF"/>
      <w:suppressAutoHyphens w:val="0"/>
      <w:autoSpaceDN/>
      <w:spacing w:before="300" w:line="277" w:lineRule="exact"/>
      <w:ind w:hanging="920"/>
      <w:jc w:val="both"/>
      <w:textAlignment w:val="auto"/>
    </w:pPr>
    <w:rPr>
      <w:rFonts w:ascii="Arial" w:eastAsia="Arial" w:hAnsi="Arial" w:cs="Arial"/>
      <w:color w:val="000000"/>
      <w:kern w:val="0"/>
    </w:rPr>
  </w:style>
  <w:style w:type="paragraph" w:styleId="Poprawka">
    <w:name w:val="Revision"/>
    <w:hidden/>
    <w:uiPriority w:val="99"/>
    <w:semiHidden/>
    <w:rsid w:val="000D14C0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table" w:styleId="Tabela-Siatka">
    <w:name w:val="Table Grid"/>
    <w:basedOn w:val="Standardowy"/>
    <w:uiPriority w:val="59"/>
    <w:rsid w:val="000D14C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723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9E723C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customStyle="1" w:styleId="MSD-sygn">
    <w:name w:val="MSD-sygn."/>
    <w:basedOn w:val="Normalny"/>
    <w:rsid w:val="00504B1C"/>
    <w:pPr>
      <w:widowControl w:val="0"/>
      <w:autoSpaceDN/>
      <w:jc w:val="both"/>
      <w:textAlignment w:val="auto"/>
    </w:pPr>
    <w:rPr>
      <w:rFonts w:ascii="Thorndale" w:eastAsia="Times New Roman" w:hAnsi="Thorndale" w:cs="Thorndale"/>
      <w:color w:val="000000"/>
      <w:kern w:val="0"/>
      <w:lang w:eastAsia="en-US" w:bidi="ar-SA"/>
    </w:rPr>
  </w:style>
  <w:style w:type="paragraph" w:styleId="Tekstpodstawowy">
    <w:name w:val="Body Text"/>
    <w:basedOn w:val="Normalny"/>
    <w:link w:val="TekstpodstawowyZnak"/>
    <w:rsid w:val="00492677"/>
    <w:pPr>
      <w:widowControl w:val="0"/>
      <w:autoSpaceDN/>
      <w:jc w:val="both"/>
      <w:textAlignment w:val="auto"/>
    </w:pPr>
    <w:rPr>
      <w:rFonts w:ascii="Arial" w:eastAsia="Times New Roman" w:hAnsi="Arial" w:cs="Arial"/>
      <w:color w:val="000000"/>
      <w:kern w:val="0"/>
      <w:sz w:val="22"/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492677"/>
    <w:rPr>
      <w:rFonts w:ascii="Arial" w:eastAsia="Times New Roman" w:hAnsi="Arial" w:cs="Arial"/>
      <w:color w:val="000000"/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492677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92677"/>
    <w:pPr>
      <w:widowControl w:val="0"/>
      <w:autoSpaceDN/>
      <w:textAlignment w:val="auto"/>
    </w:pPr>
    <w:rPr>
      <w:rFonts w:ascii="Thorndale" w:eastAsia="Times New Roman" w:hAnsi="Thorndale" w:cs="Thorndale"/>
      <w:color w:val="000000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2677"/>
    <w:rPr>
      <w:rFonts w:ascii="Thorndale" w:eastAsia="Times New Roman" w:hAnsi="Thorndale" w:cs="Thorndale"/>
      <w:color w:val="000000"/>
      <w:lang w:eastAsia="en-US"/>
    </w:rPr>
  </w:style>
  <w:style w:type="character" w:styleId="Odwoaniedokomentarza">
    <w:name w:val="annotation reference"/>
    <w:unhideWhenUsed/>
    <w:qFormat/>
    <w:rsid w:val="00492677"/>
    <w:rPr>
      <w:sz w:val="16"/>
      <w:szCs w:val="16"/>
    </w:rPr>
  </w:style>
  <w:style w:type="character" w:customStyle="1" w:styleId="s1">
    <w:name w:val="s1"/>
    <w:rsid w:val="00492677"/>
    <w:rPr>
      <w:rFonts w:ascii="Times" w:hAnsi="Times" w:hint="default"/>
      <w:sz w:val="17"/>
      <w:szCs w:val="17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List Paragraph Znak,Kolorowa lista — akcent 12 Znak,Średnia siatka 1 — akcent 21 Znak"/>
    <w:link w:val="Akapitzlist"/>
    <w:uiPriority w:val="34"/>
    <w:qFormat/>
    <w:locked/>
    <w:rsid w:val="00492677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FD3C-E5B0-4096-BBD8-2A2CFCB9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5516</Words>
  <Characters>33098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ele 1</cp:lastModifiedBy>
  <cp:revision>20</cp:revision>
  <cp:lastPrinted>2023-09-25T10:31:00Z</cp:lastPrinted>
  <dcterms:created xsi:type="dcterms:W3CDTF">2023-10-26T07:38:00Z</dcterms:created>
  <dcterms:modified xsi:type="dcterms:W3CDTF">2023-11-07T12:00:00Z</dcterms:modified>
</cp:coreProperties>
</file>